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6DF83" w14:textId="13976165" w:rsidR="00E22039" w:rsidRPr="0027402D" w:rsidRDefault="0027402D" w:rsidP="0027402D">
      <w:pPr>
        <w:spacing w:after="0"/>
        <w:rPr>
          <w:b/>
          <w:bCs/>
        </w:rPr>
      </w:pPr>
      <w:r>
        <w:rPr>
          <w:b/>
          <w:bCs/>
        </w:rPr>
        <w:t xml:space="preserve">15 Days to </w:t>
      </w:r>
      <w:r w:rsidR="006F5108" w:rsidRPr="0027402D">
        <w:rPr>
          <w:b/>
          <w:bCs/>
        </w:rPr>
        <w:t>Slow the Spread</w:t>
      </w:r>
    </w:p>
    <w:p w14:paraId="1D8D7692" w14:textId="528E7518" w:rsidR="00935497" w:rsidRDefault="001D4C67" w:rsidP="00935497">
      <w:pPr>
        <w:spacing w:after="0"/>
      </w:pPr>
      <w:r>
        <w:t>T</w:t>
      </w:r>
      <w:r w:rsidR="00935497">
        <w:t xml:space="preserve">he Centers for Disease Control (CDC) </w:t>
      </w:r>
      <w:r>
        <w:t xml:space="preserve">continues to update and provide assistance to understand what is necessary </w:t>
      </w:r>
      <w:bookmarkStart w:id="0" w:name="_GoBack"/>
      <w:bookmarkEnd w:id="0"/>
      <w:r w:rsidR="00935497">
        <w:t>to slow the spread of COVID-19 that</w:t>
      </w:r>
      <w:r w:rsidR="006F5108">
        <w:t xml:space="preserve"> are simple to </w:t>
      </w:r>
      <w:r w:rsidR="00935497">
        <w:t>follow but</w:t>
      </w:r>
      <w:r w:rsidR="006F5108">
        <w:t xml:space="preserve"> will have resounding impact</w:t>
      </w:r>
      <w:r w:rsidR="00935497">
        <w:t>s</w:t>
      </w:r>
      <w:r w:rsidR="006F5108">
        <w:t xml:space="preserve"> on public health. </w:t>
      </w:r>
    </w:p>
    <w:p w14:paraId="4B69EEFD" w14:textId="77777777" w:rsidR="00935497" w:rsidRDefault="00935497" w:rsidP="00935497">
      <w:pPr>
        <w:spacing w:after="0"/>
      </w:pPr>
    </w:p>
    <w:p w14:paraId="440F57FC" w14:textId="77777777" w:rsidR="0027402D" w:rsidRDefault="006F5108" w:rsidP="0027402D">
      <w:pPr>
        <w:pStyle w:val="ListParagraph"/>
        <w:numPr>
          <w:ilvl w:val="0"/>
          <w:numId w:val="1"/>
        </w:numPr>
        <w:spacing w:after="0"/>
      </w:pPr>
      <w:r>
        <w:t>If you feel sick, stay home. Do not go to work. Contact your medical provider.</w:t>
      </w:r>
    </w:p>
    <w:p w14:paraId="6CC8D287" w14:textId="77777777" w:rsidR="0027402D" w:rsidRDefault="006F5108" w:rsidP="0027402D">
      <w:pPr>
        <w:pStyle w:val="ListParagraph"/>
        <w:numPr>
          <w:ilvl w:val="0"/>
          <w:numId w:val="1"/>
        </w:numPr>
        <w:spacing w:after="0"/>
      </w:pPr>
      <w:r>
        <w:t>If your children are sick, keep them at home. Contact your medical provider.</w:t>
      </w:r>
    </w:p>
    <w:p w14:paraId="79006A3E" w14:textId="77777777" w:rsidR="0027402D" w:rsidRDefault="006F5108" w:rsidP="0027402D">
      <w:pPr>
        <w:pStyle w:val="ListParagraph"/>
        <w:numPr>
          <w:ilvl w:val="0"/>
          <w:numId w:val="1"/>
        </w:numPr>
        <w:spacing w:after="0"/>
      </w:pPr>
      <w:r>
        <w:t>If someone in your household has tested positive for the Coronavirus, keep the entire household at home.</w:t>
      </w:r>
    </w:p>
    <w:p w14:paraId="0F205A18" w14:textId="77777777" w:rsidR="0027402D" w:rsidRDefault="006F5108" w:rsidP="0027402D">
      <w:pPr>
        <w:pStyle w:val="ListParagraph"/>
        <w:numPr>
          <w:ilvl w:val="0"/>
          <w:numId w:val="1"/>
        </w:numPr>
        <w:spacing w:after="0"/>
      </w:pPr>
      <w:r>
        <w:t>If you are an older American, stay home and away from other people.</w:t>
      </w:r>
    </w:p>
    <w:p w14:paraId="26F3D62A" w14:textId="008F28E4" w:rsidR="006F5108" w:rsidRDefault="006F5108" w:rsidP="0027402D">
      <w:pPr>
        <w:pStyle w:val="ListParagraph"/>
        <w:numPr>
          <w:ilvl w:val="0"/>
          <w:numId w:val="1"/>
        </w:numPr>
        <w:spacing w:after="0"/>
      </w:pPr>
      <w:r>
        <w:t>If you are a person with a serious underlying health condition—such as a significant heart or lung problem—stay home and away from other people.</w:t>
      </w:r>
    </w:p>
    <w:p w14:paraId="126D4822" w14:textId="77777777" w:rsidR="00935497" w:rsidRDefault="00935497" w:rsidP="00935497">
      <w:pPr>
        <w:spacing w:after="0"/>
      </w:pPr>
      <w:r>
        <w:t>Listen to and follow the directions of your state and local authorities.</w:t>
      </w:r>
    </w:p>
    <w:p w14:paraId="610C9F4B" w14:textId="03F81AB5" w:rsidR="0027402D" w:rsidRDefault="0027402D" w:rsidP="0027402D">
      <w:pPr>
        <w:spacing w:after="0"/>
      </w:pPr>
    </w:p>
    <w:p w14:paraId="60254FA5" w14:textId="2E20EB5E" w:rsidR="00935497" w:rsidRPr="00935497" w:rsidRDefault="00935497" w:rsidP="0027402D">
      <w:pPr>
        <w:spacing w:after="0"/>
        <w:rPr>
          <w:b/>
          <w:bCs/>
          <w:u w:val="single"/>
        </w:rPr>
      </w:pPr>
      <w:r w:rsidRPr="00935497">
        <w:rPr>
          <w:b/>
          <w:bCs/>
          <w:u w:val="single"/>
        </w:rPr>
        <w:t>BUILD COMMUNITY</w:t>
      </w:r>
    </w:p>
    <w:p w14:paraId="1E33F4E6" w14:textId="7970F6ED" w:rsidR="0027402D" w:rsidRPr="00990822" w:rsidRDefault="00935497" w:rsidP="002D2E76">
      <w:pPr>
        <w:spacing w:after="0"/>
      </w:pPr>
      <w:r>
        <w:t>On a more local level, h</w:t>
      </w:r>
      <w:r w:rsidR="0027402D" w:rsidRPr="00990822">
        <w:t xml:space="preserve">ere’s what you can do to </w:t>
      </w:r>
      <w:r>
        <w:t xml:space="preserve">offer </w:t>
      </w:r>
      <w:r w:rsidR="0027402D" w:rsidRPr="00990822">
        <w:t xml:space="preserve">support and build up </w:t>
      </w:r>
      <w:r>
        <w:t xml:space="preserve">a remote </w:t>
      </w:r>
      <w:r w:rsidR="0027402D" w:rsidRPr="00990822">
        <w:t xml:space="preserve">community </w:t>
      </w:r>
      <w:r w:rsidR="00154320">
        <w:t>during this unprecedented time</w:t>
      </w:r>
      <w:r>
        <w:t>, while also getting the accurate facts</w:t>
      </w:r>
      <w:r w:rsidR="0027402D" w:rsidRPr="00990822">
        <w:t>:</w:t>
      </w:r>
    </w:p>
    <w:p w14:paraId="7BE0987C" w14:textId="77777777" w:rsidR="002D2E76" w:rsidRDefault="002D2E76" w:rsidP="002D2E76">
      <w:pPr>
        <w:spacing w:after="0"/>
      </w:pPr>
    </w:p>
    <w:p w14:paraId="165BBE3B" w14:textId="761B92AF" w:rsidR="002D2E76" w:rsidRPr="00025B16" w:rsidRDefault="0027402D" w:rsidP="002D2E76">
      <w:pPr>
        <w:spacing w:after="0"/>
        <w:rPr>
          <w:b/>
          <w:bCs/>
        </w:rPr>
      </w:pPr>
      <w:r w:rsidRPr="00025B16">
        <w:rPr>
          <w:b/>
          <w:bCs/>
        </w:rPr>
        <w:t xml:space="preserve">Shop </w:t>
      </w:r>
      <w:r w:rsidR="00935497">
        <w:rPr>
          <w:b/>
          <w:bCs/>
        </w:rPr>
        <w:t>L</w:t>
      </w:r>
      <w:r w:rsidRPr="00025B16">
        <w:rPr>
          <w:b/>
          <w:bCs/>
        </w:rPr>
        <w:t>ocal</w:t>
      </w:r>
    </w:p>
    <w:p w14:paraId="681C0A40" w14:textId="1316204D" w:rsidR="00CD4387" w:rsidRDefault="002D2E76" w:rsidP="00CD4387">
      <w:pPr>
        <w:pStyle w:val="Default"/>
      </w:pPr>
      <w:r>
        <w:t>O</w:t>
      </w:r>
      <w:r w:rsidR="00990822" w:rsidRPr="00990822">
        <w:t xml:space="preserve">rder online and pick up take out </w:t>
      </w:r>
      <w:r w:rsidR="00935497">
        <w:t>from</w:t>
      </w:r>
      <w:r w:rsidR="00990822" w:rsidRPr="00990822">
        <w:t xml:space="preserve"> local restaurants that keep their doors open</w:t>
      </w:r>
      <w:r>
        <w:t xml:space="preserve"> – </w:t>
      </w:r>
      <w:r w:rsidR="00990822" w:rsidRPr="00990822">
        <w:t>even if they reduce hours</w:t>
      </w:r>
      <w:r>
        <w:t xml:space="preserve">. It is likely that </w:t>
      </w:r>
      <w:hyperlink r:id="rId5" w:history="1">
        <w:r w:rsidR="00935497" w:rsidRPr="00935497">
          <w:rPr>
            <w:rStyle w:val="Hyperlink"/>
          </w:rPr>
          <w:t>20% of Oregon’s workers</w:t>
        </w:r>
      </w:hyperlink>
      <w:r w:rsidR="00935497">
        <w:t xml:space="preserve"> </w:t>
      </w:r>
      <w:r>
        <w:t>that would normally be staffing hotels and restaurants</w:t>
      </w:r>
      <w:r w:rsidR="00935497">
        <w:t>,</w:t>
      </w:r>
      <w:r>
        <w:t xml:space="preserve"> will be unemployed during this time. Every little bit helps, and shopping local has never been more important.</w:t>
      </w:r>
      <w:r w:rsidR="00CD4387" w:rsidRPr="00CD4387">
        <w:t xml:space="preserve"> </w:t>
      </w:r>
    </w:p>
    <w:p w14:paraId="508A15E3" w14:textId="77777777" w:rsidR="00CD4387" w:rsidRDefault="00CD4387" w:rsidP="00CD4387">
      <w:pPr>
        <w:pStyle w:val="Default"/>
        <w:rPr>
          <w:sz w:val="22"/>
          <w:szCs w:val="22"/>
        </w:rPr>
      </w:pPr>
      <w:r w:rsidRPr="00CD4387">
        <w:rPr>
          <w:sz w:val="22"/>
          <w:szCs w:val="22"/>
        </w:rPr>
        <w:t xml:space="preserve"> </w:t>
      </w:r>
    </w:p>
    <w:p w14:paraId="34428764" w14:textId="44615ED3" w:rsidR="00CD4387" w:rsidRPr="00CD4387" w:rsidRDefault="00CD4387" w:rsidP="00CD4387">
      <w:pPr>
        <w:pStyle w:val="Default"/>
        <w:rPr>
          <w:sz w:val="22"/>
          <w:szCs w:val="22"/>
        </w:rPr>
      </w:pPr>
      <w:r w:rsidRPr="00CD4387">
        <w:rPr>
          <w:b/>
          <w:bCs/>
          <w:sz w:val="22"/>
          <w:szCs w:val="22"/>
        </w:rPr>
        <w:t xml:space="preserve">FOUR SIMPLE GUIDELINES FOR GROCERY SHOPPERS DURING THE COVID-19 PANDEMIC </w:t>
      </w:r>
      <w:r w:rsidRPr="00CD4387">
        <w:rPr>
          <w:b/>
          <w:bCs/>
          <w:sz w:val="22"/>
          <w:szCs w:val="22"/>
        </w:rPr>
        <w:t>from the Northwest Grocers Association</w:t>
      </w:r>
    </w:p>
    <w:p w14:paraId="48809FCC" w14:textId="77777777" w:rsidR="00CD4387" w:rsidRDefault="00CD4387" w:rsidP="00CD4387">
      <w:pPr>
        <w:pStyle w:val="Default"/>
        <w:rPr>
          <w:b/>
          <w:bCs/>
          <w:sz w:val="23"/>
          <w:szCs w:val="23"/>
        </w:rPr>
      </w:pPr>
    </w:p>
    <w:p w14:paraId="7750D9BF" w14:textId="17C70111" w:rsidR="00CD4387" w:rsidRDefault="00CD4387" w:rsidP="00CD4387">
      <w:pPr>
        <w:pStyle w:val="Default"/>
        <w:rPr>
          <w:sz w:val="23"/>
          <w:szCs w:val="23"/>
        </w:rPr>
      </w:pPr>
      <w:r>
        <w:rPr>
          <w:b/>
          <w:bCs/>
          <w:sz w:val="23"/>
          <w:szCs w:val="23"/>
        </w:rPr>
        <w:t xml:space="preserve">1) THERE IS NO NEED TO HOARD MERCHANDISE </w:t>
      </w:r>
    </w:p>
    <w:p w14:paraId="035C3C50" w14:textId="77777777" w:rsidR="00CD4387" w:rsidRDefault="00CD4387" w:rsidP="00CD4387">
      <w:pPr>
        <w:pStyle w:val="Default"/>
        <w:rPr>
          <w:sz w:val="23"/>
          <w:szCs w:val="23"/>
        </w:rPr>
      </w:pPr>
    </w:p>
    <w:p w14:paraId="6B6C2388" w14:textId="4AED0EC3" w:rsidR="00CD4387" w:rsidRDefault="00CD4387" w:rsidP="00CD4387">
      <w:pPr>
        <w:pStyle w:val="Default"/>
        <w:rPr>
          <w:sz w:val="23"/>
          <w:szCs w:val="23"/>
        </w:rPr>
      </w:pPr>
      <w:r>
        <w:rPr>
          <w:sz w:val="23"/>
          <w:szCs w:val="23"/>
        </w:rPr>
        <w:t xml:space="preserve">Federal, State, and Local governments are working with the industries that provide your food and essential goods to keep your grocery store open and stocked. The Covid-19 virus is not like a natural disaster that could immobilize </w:t>
      </w:r>
      <w:proofErr w:type="gramStart"/>
      <w:r>
        <w:rPr>
          <w:sz w:val="23"/>
          <w:szCs w:val="23"/>
        </w:rPr>
        <w:t>trucks, or</w:t>
      </w:r>
      <w:proofErr w:type="gramEnd"/>
      <w:r>
        <w:rPr>
          <w:sz w:val="23"/>
          <w:szCs w:val="23"/>
        </w:rPr>
        <w:t xml:space="preserve"> threaten water supplies. Everyone should shop to have an adequate supply of food and essential products, but there is no need to hoard supplies to be safe. Remember your neighbor behind you in line, they need toilet paper too! </w:t>
      </w:r>
    </w:p>
    <w:p w14:paraId="2E9C1550" w14:textId="77777777" w:rsidR="00CD4387" w:rsidRDefault="00CD4387" w:rsidP="00CD4387">
      <w:pPr>
        <w:pStyle w:val="Default"/>
        <w:rPr>
          <w:sz w:val="23"/>
          <w:szCs w:val="23"/>
        </w:rPr>
      </w:pPr>
      <w:r>
        <w:rPr>
          <w:b/>
          <w:bCs/>
          <w:sz w:val="23"/>
          <w:szCs w:val="23"/>
        </w:rPr>
        <w:t xml:space="preserve">2) SOCIAL DISTANCING WITH OTHER CUSTOMERS </w:t>
      </w:r>
    </w:p>
    <w:p w14:paraId="34EA701C" w14:textId="77777777" w:rsidR="00CD4387" w:rsidRDefault="00CD4387" w:rsidP="00CD4387">
      <w:pPr>
        <w:pStyle w:val="Default"/>
        <w:rPr>
          <w:sz w:val="23"/>
          <w:szCs w:val="23"/>
        </w:rPr>
      </w:pPr>
    </w:p>
    <w:p w14:paraId="20DBB80B" w14:textId="77777777" w:rsidR="00CD4387" w:rsidRDefault="00CD4387" w:rsidP="00CD4387">
      <w:pPr>
        <w:pStyle w:val="Default"/>
        <w:rPr>
          <w:sz w:val="23"/>
          <w:szCs w:val="23"/>
        </w:rPr>
      </w:pPr>
      <w:r>
        <w:rPr>
          <w:sz w:val="23"/>
          <w:szCs w:val="23"/>
        </w:rPr>
        <w:t xml:space="preserve">At doors, in aisles, and in line, remember to take a step back and allow 3 to 6 feet of distance between you and your fellow customers. According to the CDC this is one of the most effective ways to prevent transmission. Think of it as seeing that person you’ve been avoiding, but without the hostility. </w:t>
      </w:r>
    </w:p>
    <w:p w14:paraId="2830379E" w14:textId="77777777" w:rsidR="00CD4387" w:rsidRDefault="00CD4387" w:rsidP="00CD4387">
      <w:pPr>
        <w:pStyle w:val="Default"/>
        <w:rPr>
          <w:sz w:val="23"/>
          <w:szCs w:val="23"/>
        </w:rPr>
      </w:pPr>
      <w:r>
        <w:rPr>
          <w:b/>
          <w:bCs/>
          <w:sz w:val="23"/>
          <w:szCs w:val="23"/>
        </w:rPr>
        <w:t>3</w:t>
      </w:r>
      <w:r w:rsidRPr="00CD4387">
        <w:rPr>
          <w:b/>
          <w:bCs/>
          <w:sz w:val="22"/>
          <w:szCs w:val="22"/>
        </w:rPr>
        <w:t>) LIMITING CONTACT WITH STORE EMPLOYEES</w:t>
      </w:r>
      <w:r>
        <w:rPr>
          <w:b/>
          <w:bCs/>
          <w:sz w:val="23"/>
          <w:szCs w:val="23"/>
        </w:rPr>
        <w:t xml:space="preserve"> </w:t>
      </w:r>
    </w:p>
    <w:p w14:paraId="5CD27606" w14:textId="77777777" w:rsidR="00CD4387" w:rsidRDefault="00CD4387" w:rsidP="00CD4387">
      <w:pPr>
        <w:pStyle w:val="Default"/>
        <w:rPr>
          <w:sz w:val="23"/>
          <w:szCs w:val="23"/>
        </w:rPr>
      </w:pPr>
    </w:p>
    <w:p w14:paraId="1106A4EA" w14:textId="77777777" w:rsidR="00CD4387" w:rsidRDefault="00CD4387" w:rsidP="00CD4387">
      <w:pPr>
        <w:pStyle w:val="Default"/>
        <w:rPr>
          <w:sz w:val="23"/>
          <w:szCs w:val="23"/>
        </w:rPr>
      </w:pPr>
      <w:r>
        <w:rPr>
          <w:sz w:val="23"/>
          <w:szCs w:val="23"/>
        </w:rPr>
        <w:t xml:space="preserve">Our employees are a critical link to your food supply. Please do the following to keep them as healthy as possible: </w:t>
      </w:r>
    </w:p>
    <w:p w14:paraId="46F16B97" w14:textId="77777777" w:rsidR="00CD4387" w:rsidRDefault="00CD4387" w:rsidP="00CD4387">
      <w:pPr>
        <w:pStyle w:val="Default"/>
        <w:spacing w:after="41"/>
        <w:rPr>
          <w:sz w:val="23"/>
          <w:szCs w:val="23"/>
        </w:rPr>
      </w:pPr>
      <w:r>
        <w:rPr>
          <w:rFonts w:ascii="Wingdings" w:hAnsi="Wingdings" w:cs="Wingdings"/>
          <w:sz w:val="23"/>
          <w:szCs w:val="23"/>
        </w:rPr>
        <w:lastRenderedPageBreak/>
        <w:t>✓</w:t>
      </w:r>
      <w:r>
        <w:rPr>
          <w:rFonts w:ascii="Wingdings" w:hAnsi="Wingdings" w:cs="Wingdings"/>
          <w:sz w:val="23"/>
          <w:szCs w:val="23"/>
        </w:rPr>
        <w:t></w:t>
      </w:r>
      <w:r>
        <w:rPr>
          <w:sz w:val="23"/>
          <w:szCs w:val="23"/>
        </w:rPr>
        <w:t xml:space="preserve">Observe social distancing the best you can with department personnel and your clerk when checking out </w:t>
      </w:r>
    </w:p>
    <w:p w14:paraId="36B95DBE" w14:textId="77777777" w:rsidR="00CD4387" w:rsidRDefault="00CD4387" w:rsidP="00CD4387">
      <w:pPr>
        <w:pStyle w:val="Default"/>
        <w:spacing w:after="41"/>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Use self-checkout stations whenever available. Ask for a cleaning or use a sanitation wipe before each use </w:t>
      </w:r>
    </w:p>
    <w:p w14:paraId="004E0C5B" w14:textId="77777777" w:rsidR="00CD4387" w:rsidRDefault="00CD4387" w:rsidP="00CD438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Bag your own groceries to mitigate the number of touches your bags and merchandise receive </w:t>
      </w:r>
    </w:p>
    <w:p w14:paraId="4D3CB9BA" w14:textId="77777777" w:rsidR="00CD4387" w:rsidRDefault="00CD4387" w:rsidP="00CD4387">
      <w:pPr>
        <w:pStyle w:val="Default"/>
        <w:rPr>
          <w:sz w:val="23"/>
          <w:szCs w:val="23"/>
        </w:rPr>
      </w:pPr>
    </w:p>
    <w:p w14:paraId="2DADF707" w14:textId="77777777" w:rsidR="00CD4387" w:rsidRPr="00CD4387" w:rsidRDefault="00CD4387" w:rsidP="00CD4387">
      <w:pPr>
        <w:pStyle w:val="Default"/>
        <w:rPr>
          <w:sz w:val="22"/>
          <w:szCs w:val="22"/>
        </w:rPr>
      </w:pPr>
      <w:r w:rsidRPr="00CD4387">
        <w:rPr>
          <w:b/>
          <w:bCs/>
          <w:sz w:val="22"/>
          <w:szCs w:val="22"/>
        </w:rPr>
        <w:t xml:space="preserve">4) SENIOR AND IMMUNE-COMPROMISED POPULATION ASSISTANCE </w:t>
      </w:r>
    </w:p>
    <w:p w14:paraId="05EAA356" w14:textId="77777777" w:rsidR="00CD4387" w:rsidRDefault="00CD4387" w:rsidP="00CD4387">
      <w:pPr>
        <w:pStyle w:val="Default"/>
        <w:rPr>
          <w:sz w:val="23"/>
          <w:szCs w:val="23"/>
        </w:rPr>
      </w:pPr>
    </w:p>
    <w:p w14:paraId="1588BAEA" w14:textId="77777777" w:rsidR="00CD4387" w:rsidRDefault="00CD4387" w:rsidP="00CD4387">
      <w:pPr>
        <w:pStyle w:val="Default"/>
        <w:rPr>
          <w:sz w:val="23"/>
          <w:szCs w:val="23"/>
        </w:rPr>
      </w:pPr>
      <w:r>
        <w:rPr>
          <w:sz w:val="23"/>
          <w:szCs w:val="23"/>
        </w:rPr>
        <w:t xml:space="preserve">Some grocers are offering special morning hours for senior and immune compromised populations to shop. By coming early these population will have the advantage of overnight stocking, smaller crowds, and the first to enter after an overnight deep cleaning. Your help in respecting this time is appreciated. </w:t>
      </w:r>
    </w:p>
    <w:p w14:paraId="39775DFA" w14:textId="77777777" w:rsidR="00CD4387" w:rsidRDefault="00CD4387" w:rsidP="00CD4387">
      <w:pPr>
        <w:pStyle w:val="Default"/>
        <w:rPr>
          <w:sz w:val="23"/>
          <w:szCs w:val="23"/>
        </w:rPr>
      </w:pPr>
      <w:r>
        <w:rPr>
          <w:sz w:val="23"/>
          <w:szCs w:val="23"/>
        </w:rPr>
        <w:t xml:space="preserve">Do you know a senior or immune compromised individual? Offer to do their shopping or help them navigate home delivery, even if it’s a neighbor you haven’t talked to in a while. </w:t>
      </w:r>
    </w:p>
    <w:p w14:paraId="75027AF1" w14:textId="77777777" w:rsidR="002D2E76" w:rsidRDefault="002D2E76" w:rsidP="002D2E76">
      <w:pPr>
        <w:spacing w:after="0"/>
      </w:pPr>
    </w:p>
    <w:p w14:paraId="0BD755F2" w14:textId="50496AE5" w:rsidR="00DC138B" w:rsidRPr="00025B16" w:rsidRDefault="00990822" w:rsidP="002D2E76">
      <w:pPr>
        <w:spacing w:after="0"/>
        <w:rPr>
          <w:b/>
          <w:bCs/>
        </w:rPr>
      </w:pPr>
      <w:r w:rsidRPr="00025B16">
        <w:rPr>
          <w:b/>
          <w:bCs/>
        </w:rPr>
        <w:t>Monitor</w:t>
      </w:r>
    </w:p>
    <w:p w14:paraId="72FE17AE" w14:textId="4CA884A2" w:rsidR="00990822" w:rsidRDefault="002D2E76" w:rsidP="002D2E76">
      <w:pPr>
        <w:spacing w:after="0"/>
      </w:pPr>
      <w:r>
        <w:t>Stick to the original source of information and response to the coronavirus pandemic to dispel any myths or panic you may be experiencing. Monitor</w:t>
      </w:r>
      <w:r w:rsidR="00990822">
        <w:t xml:space="preserve"> </w:t>
      </w:r>
      <w:hyperlink r:id="rId6" w:history="1">
        <w:r w:rsidR="00990822" w:rsidRPr="00990822">
          <w:rPr>
            <w:rStyle w:val="Hyperlink"/>
          </w:rPr>
          <w:t>www.coronavirus.gov</w:t>
        </w:r>
      </w:hyperlink>
      <w:r w:rsidR="00990822">
        <w:t xml:space="preserve"> for updates on the President’s and federal agency responses and action steps to address this pandemic. There</w:t>
      </w:r>
      <w:r w:rsidR="00990822" w:rsidRPr="00990822">
        <w:t xml:space="preserve"> are so many resources coming our way that have not been headlined in the media</w:t>
      </w:r>
      <w:r w:rsidR="00990822">
        <w:t xml:space="preserve">. </w:t>
      </w:r>
    </w:p>
    <w:p w14:paraId="657B2C42" w14:textId="27EF18EA" w:rsidR="00990822" w:rsidRDefault="001D4C67" w:rsidP="002D2E76">
      <w:pPr>
        <w:pStyle w:val="ListParagraph"/>
        <w:numPr>
          <w:ilvl w:val="1"/>
          <w:numId w:val="1"/>
        </w:numPr>
        <w:spacing w:after="0"/>
      </w:pPr>
      <w:hyperlink r:id="rId7" w:history="1">
        <w:r w:rsidR="00990822" w:rsidRPr="00CE76EC">
          <w:rPr>
            <w:rStyle w:val="Hyperlink"/>
          </w:rPr>
          <w:t>www.coronavirus.gov</w:t>
        </w:r>
      </w:hyperlink>
      <w:r w:rsidR="00990822">
        <w:t xml:space="preserve"> </w:t>
      </w:r>
    </w:p>
    <w:p w14:paraId="15FF8639" w14:textId="5C4DE727" w:rsidR="002D2E76" w:rsidRPr="00990822" w:rsidRDefault="001D4C67" w:rsidP="00C10D88">
      <w:pPr>
        <w:pStyle w:val="ListParagraph"/>
        <w:numPr>
          <w:ilvl w:val="1"/>
          <w:numId w:val="1"/>
        </w:numPr>
        <w:spacing w:after="0"/>
      </w:pPr>
      <w:hyperlink r:id="rId8" w:history="1">
        <w:r w:rsidR="00990822">
          <w:rPr>
            <w:rStyle w:val="Hyperlink"/>
          </w:rPr>
          <w:t>https://www.whitehouse.gov/</w:t>
        </w:r>
      </w:hyperlink>
    </w:p>
    <w:p w14:paraId="65A7F1C7" w14:textId="77777777" w:rsidR="00935497" w:rsidRDefault="00935497" w:rsidP="00154320">
      <w:pPr>
        <w:spacing w:after="0"/>
        <w:rPr>
          <w:b/>
          <w:bCs/>
        </w:rPr>
      </w:pPr>
    </w:p>
    <w:p w14:paraId="3FB3B276" w14:textId="12F1E9ED" w:rsidR="0027402D" w:rsidRPr="00025B16" w:rsidRDefault="00154320" w:rsidP="00154320">
      <w:pPr>
        <w:spacing w:after="0"/>
        <w:rPr>
          <w:b/>
          <w:bCs/>
        </w:rPr>
      </w:pPr>
      <w:proofErr w:type="spellStart"/>
      <w:r w:rsidRPr="00025B16">
        <w:rPr>
          <w:b/>
          <w:bCs/>
        </w:rPr>
        <w:t>Opt</w:t>
      </w:r>
      <w:proofErr w:type="spellEnd"/>
      <w:r w:rsidRPr="00025B16">
        <w:rPr>
          <w:b/>
          <w:bCs/>
        </w:rPr>
        <w:t>-outside</w:t>
      </w:r>
    </w:p>
    <w:p w14:paraId="687C5748" w14:textId="2B2603F6" w:rsidR="00154320" w:rsidRDefault="00154320" w:rsidP="00154320">
      <w:pPr>
        <w:spacing w:after="0"/>
      </w:pPr>
      <w:r>
        <w:t xml:space="preserve">While the timing of this virus means we can go outside and enjoy the beautiful weather as Oregon transitions from winter to spring. </w:t>
      </w:r>
      <w:r w:rsidR="00025B16">
        <w:t>Be sure to keep a 6-foot distance around others, though.</w:t>
      </w:r>
    </w:p>
    <w:p w14:paraId="6C72D09A" w14:textId="0BB994CA" w:rsidR="00B32EB0" w:rsidRDefault="00B32EB0" w:rsidP="00154320">
      <w:pPr>
        <w:spacing w:after="0"/>
      </w:pPr>
    </w:p>
    <w:p w14:paraId="698DD223" w14:textId="27D854A4" w:rsidR="00B32EB0" w:rsidRPr="00B32EB0" w:rsidRDefault="00B32EB0" w:rsidP="00154320">
      <w:pPr>
        <w:spacing w:after="0"/>
        <w:rPr>
          <w:b/>
          <w:bCs/>
        </w:rPr>
      </w:pPr>
      <w:r w:rsidRPr="00B32EB0">
        <w:rPr>
          <w:b/>
          <w:bCs/>
        </w:rPr>
        <w:t>Donate</w:t>
      </w:r>
    </w:p>
    <w:p w14:paraId="3133D0D3" w14:textId="5DCCC7A5" w:rsidR="00B32EB0" w:rsidRDefault="00B32EB0" w:rsidP="00154320">
      <w:pPr>
        <w:spacing w:after="0"/>
      </w:pPr>
      <w:r>
        <w:t>Personal Protection Equipment (PPE) is in short supply right now. If you, or someone you know, owns a business that uses face masks or protective suits and is willing to donate them, that would be incredibly powerful. Additionally, many organizations are seeking donations to provide food for high-risk populations. A little goes a long way in this situation.</w:t>
      </w:r>
    </w:p>
    <w:p w14:paraId="1413DD49" w14:textId="098E1374" w:rsidR="00B32EB0" w:rsidRDefault="001D4C67" w:rsidP="00B32EB0">
      <w:pPr>
        <w:pStyle w:val="ListParagraph"/>
        <w:numPr>
          <w:ilvl w:val="0"/>
          <w:numId w:val="1"/>
        </w:numPr>
        <w:spacing w:after="0"/>
      </w:pPr>
      <w:hyperlink r:id="rId9" w:history="1">
        <w:r w:rsidR="00B32EB0" w:rsidRPr="00B32EB0">
          <w:rPr>
            <w:rStyle w:val="Hyperlink"/>
          </w:rPr>
          <w:t>Meals on Wheels</w:t>
        </w:r>
      </w:hyperlink>
    </w:p>
    <w:p w14:paraId="13BACD58" w14:textId="0DAE0943" w:rsidR="00B32EB0" w:rsidRDefault="001D4C67" w:rsidP="00B32EB0">
      <w:pPr>
        <w:pStyle w:val="ListParagraph"/>
        <w:numPr>
          <w:ilvl w:val="0"/>
          <w:numId w:val="1"/>
        </w:numPr>
        <w:spacing w:after="0"/>
      </w:pPr>
      <w:hyperlink r:id="rId10" w:history="1">
        <w:r w:rsidR="00B32EB0" w:rsidRPr="00B32EB0">
          <w:rPr>
            <w:rStyle w:val="Hyperlink"/>
          </w:rPr>
          <w:t>No Kid Hungry</w:t>
        </w:r>
      </w:hyperlink>
    </w:p>
    <w:p w14:paraId="445F1396" w14:textId="54784C45" w:rsidR="00B32EB0" w:rsidRDefault="001D4C67" w:rsidP="00B32EB0">
      <w:pPr>
        <w:pStyle w:val="ListParagraph"/>
        <w:numPr>
          <w:ilvl w:val="0"/>
          <w:numId w:val="1"/>
        </w:numPr>
        <w:spacing w:after="0"/>
      </w:pPr>
      <w:hyperlink r:id="rId11" w:history="1">
        <w:r w:rsidR="00B32EB0" w:rsidRPr="00B32EB0">
          <w:rPr>
            <w:rStyle w:val="Hyperlink"/>
          </w:rPr>
          <w:t>Feeding America</w:t>
        </w:r>
      </w:hyperlink>
    </w:p>
    <w:p w14:paraId="094FC459" w14:textId="77777777" w:rsidR="00154320" w:rsidRPr="00990822" w:rsidRDefault="00154320" w:rsidP="00154320">
      <w:pPr>
        <w:spacing w:after="0"/>
      </w:pPr>
    </w:p>
    <w:p w14:paraId="4DFA0883" w14:textId="542C2D06" w:rsidR="0027402D" w:rsidRPr="00025B16" w:rsidRDefault="0027402D" w:rsidP="00154320">
      <w:pPr>
        <w:spacing w:after="0"/>
        <w:rPr>
          <w:b/>
          <w:bCs/>
        </w:rPr>
      </w:pPr>
      <w:r w:rsidRPr="00025B16">
        <w:rPr>
          <w:b/>
          <w:bCs/>
        </w:rPr>
        <w:t>Tele</w:t>
      </w:r>
      <w:r w:rsidR="002D2E76" w:rsidRPr="00025B16">
        <w:rPr>
          <w:b/>
          <w:bCs/>
        </w:rPr>
        <w:t>-</w:t>
      </w:r>
      <w:r w:rsidRPr="00025B16">
        <w:rPr>
          <w:b/>
          <w:bCs/>
        </w:rPr>
        <w:t>work and remote learning</w:t>
      </w:r>
    </w:p>
    <w:p w14:paraId="3DC81CD7" w14:textId="7DB2A9E7" w:rsidR="00154320" w:rsidRDefault="00154320" w:rsidP="00154320">
      <w:pPr>
        <w:spacing w:after="0"/>
      </w:pPr>
      <w:r>
        <w:t xml:space="preserve">Learn new technology and get to know co-workers and classmates in a new way. It’s not ideal, but one of the best ways to slow the spread of coronavirus is to limit contact with others. </w:t>
      </w:r>
    </w:p>
    <w:p w14:paraId="3B2E35F9" w14:textId="77777777" w:rsidR="00154320" w:rsidRPr="00990822" w:rsidRDefault="00154320" w:rsidP="00154320">
      <w:pPr>
        <w:spacing w:after="0"/>
      </w:pPr>
    </w:p>
    <w:p w14:paraId="65CB4AB0" w14:textId="3E392616" w:rsidR="008B0236" w:rsidRPr="00025B16" w:rsidRDefault="008B0236" w:rsidP="00154320">
      <w:pPr>
        <w:spacing w:after="0"/>
        <w:rPr>
          <w:b/>
          <w:bCs/>
        </w:rPr>
      </w:pPr>
      <w:r w:rsidRPr="00025B16">
        <w:rPr>
          <w:b/>
          <w:bCs/>
        </w:rPr>
        <w:t>Tests</w:t>
      </w:r>
    </w:p>
    <w:p w14:paraId="1AB1EBE7" w14:textId="7D3007B1" w:rsidR="00990822" w:rsidRDefault="002D2E76" w:rsidP="00154320">
      <w:pPr>
        <w:spacing w:after="0"/>
      </w:pPr>
      <w:r>
        <w:t>Federal Emergency Management Agency (</w:t>
      </w:r>
      <w:r w:rsidR="00990822" w:rsidRPr="00990822">
        <w:t>FEMA</w:t>
      </w:r>
      <w:r>
        <w:t>)</w:t>
      </w:r>
      <w:r w:rsidR="00990822" w:rsidRPr="00990822">
        <w:t xml:space="preserve"> and</w:t>
      </w:r>
      <w:r>
        <w:t xml:space="preserve"> the United States Department of</w:t>
      </w:r>
      <w:r w:rsidR="00990822" w:rsidRPr="00990822">
        <w:t xml:space="preserve"> Health and Human Services</w:t>
      </w:r>
      <w:r>
        <w:t xml:space="preserve"> (HHS)</w:t>
      </w:r>
      <w:r w:rsidR="00990822" w:rsidRPr="00990822">
        <w:t xml:space="preserve"> are working </w:t>
      </w:r>
      <w:r>
        <w:t>together to deploy to states</w:t>
      </w:r>
      <w:r w:rsidR="00990822" w:rsidRPr="00990822">
        <w:t xml:space="preserve"> with th</w:t>
      </w:r>
      <w:r>
        <w:t xml:space="preserve">e highest </w:t>
      </w:r>
      <w:r w:rsidR="00990822" w:rsidRPr="00990822">
        <w:t>COVID-19</w:t>
      </w:r>
      <w:r>
        <w:t xml:space="preserve"> cases</w:t>
      </w:r>
      <w:r w:rsidR="00990822" w:rsidRPr="00990822">
        <w:t xml:space="preserve">. </w:t>
      </w:r>
      <w:r>
        <w:t xml:space="preserve">Since </w:t>
      </w:r>
      <w:hyperlink r:id="rId12" w:history="1">
        <w:r w:rsidRPr="00025B16">
          <w:rPr>
            <w:rStyle w:val="Hyperlink"/>
          </w:rPr>
          <w:t>Oregon has been behind in testing</w:t>
        </w:r>
      </w:hyperlink>
      <w:r>
        <w:t>, the state must wait to get assistance from FEMA and HHS</w:t>
      </w:r>
      <w:r w:rsidR="00990822" w:rsidRPr="00990822">
        <w:t>.</w:t>
      </w:r>
    </w:p>
    <w:p w14:paraId="54C41A3C" w14:textId="77777777" w:rsidR="008B0236" w:rsidRDefault="008B0236" w:rsidP="008B0236">
      <w:pPr>
        <w:spacing w:after="0"/>
      </w:pPr>
    </w:p>
    <w:p w14:paraId="2C7F4E5E" w14:textId="77777777" w:rsidR="00025B16" w:rsidRDefault="00990822" w:rsidP="008B0236">
      <w:pPr>
        <w:spacing w:after="0"/>
      </w:pPr>
      <w:r w:rsidRPr="00990822">
        <w:t>Testing for COVID-19 has moved to a much faster platform</w:t>
      </w:r>
      <w:r w:rsidR="002D2E76">
        <w:t xml:space="preserve"> to reach more Americans. Prior to</w:t>
      </w:r>
      <w:r w:rsidR="00025B16">
        <w:t xml:space="preserve"> this technological upgrade</w:t>
      </w:r>
      <w:r w:rsidR="002D2E76">
        <w:t xml:space="preserve">, there </w:t>
      </w:r>
      <w:r w:rsidR="00025B16">
        <w:t>h</w:t>
      </w:r>
      <w:r w:rsidR="002D2E76">
        <w:t xml:space="preserve">as </w:t>
      </w:r>
      <w:r w:rsidR="00025B16">
        <w:t>been a backlog of test results. There</w:t>
      </w:r>
      <w:r w:rsidR="002D2E76">
        <w:t xml:space="preserve"> will</w:t>
      </w:r>
      <w:r w:rsidR="008B0236">
        <w:t xml:space="preserve"> likely</w:t>
      </w:r>
      <w:r w:rsidR="002D2E76">
        <w:t xml:space="preserve"> be a steep incline in the number of positive cases </w:t>
      </w:r>
      <w:r w:rsidR="00025B16">
        <w:t>seen in</w:t>
      </w:r>
      <w:r w:rsidR="002D2E76">
        <w:t xml:space="preserve"> Oregon and nationwide</w:t>
      </w:r>
      <w:r w:rsidR="00025B16">
        <w:t xml:space="preserve"> over the coming days as the faster platform is integrated</w:t>
      </w:r>
      <w:r w:rsidR="002D2E76">
        <w:t xml:space="preserve">. Please stay calm and do not be alarmed – despite </w:t>
      </w:r>
      <w:r w:rsidR="00025B16">
        <w:t xml:space="preserve">the </w:t>
      </w:r>
      <w:r w:rsidR="002D2E76">
        <w:t>media reports</w:t>
      </w:r>
      <w:r w:rsidR="00025B16">
        <w:t xml:space="preserve"> you may see</w:t>
      </w:r>
      <w:r w:rsidR="002D2E76">
        <w:t xml:space="preserve">. </w:t>
      </w:r>
    </w:p>
    <w:p w14:paraId="0E52DDBB" w14:textId="77777777" w:rsidR="008B0236" w:rsidRDefault="008B0236" w:rsidP="008B0236">
      <w:pPr>
        <w:spacing w:after="0"/>
      </w:pPr>
    </w:p>
    <w:p w14:paraId="2841578E" w14:textId="77777777" w:rsidR="00025B16" w:rsidRDefault="008B0236" w:rsidP="008B0236">
      <w:pPr>
        <w:spacing w:after="0"/>
      </w:pPr>
      <w:r>
        <w:t>Additionally, t</w:t>
      </w:r>
      <w:r w:rsidR="00990822" w:rsidRPr="00990822">
        <w:t>ests need to be prioritized to the higher risk population experiencing symptoms</w:t>
      </w:r>
      <w:r>
        <w:t xml:space="preserve">. </w:t>
      </w:r>
      <w:r w:rsidR="00990822" w:rsidRPr="00990822">
        <w:t>If you have symptoms</w:t>
      </w:r>
      <w:r>
        <w:t xml:space="preserve"> or are worried,</w:t>
      </w:r>
      <w:r w:rsidR="00990822" w:rsidRPr="00990822">
        <w:t xml:space="preserve"> contact your provider to arrange a plan for follow-up. The Center for Medicaid and Medicare has relaxed telemedicine regulations so you should be able to do some of this assessment over the phone with your provider</w:t>
      </w:r>
      <w:r>
        <w:t xml:space="preserve"> </w:t>
      </w:r>
      <w:r w:rsidR="00990822" w:rsidRPr="00990822">
        <w:t xml:space="preserve">rather than having to go into the clinic and risk exposing other patients and medical staff. </w:t>
      </w:r>
    </w:p>
    <w:p w14:paraId="18CF5BD3" w14:textId="660269D1" w:rsidR="00025B16" w:rsidRDefault="00025B16" w:rsidP="008B0236">
      <w:pPr>
        <w:spacing w:after="0"/>
      </w:pPr>
    </w:p>
    <w:p w14:paraId="48E240C4" w14:textId="18517B1C" w:rsidR="00025B16" w:rsidRPr="00025B16" w:rsidRDefault="00025B16" w:rsidP="00025B16">
      <w:pPr>
        <w:spacing w:after="0"/>
        <w:rPr>
          <w:b/>
          <w:bCs/>
        </w:rPr>
      </w:pPr>
      <w:r w:rsidRPr="00025B16">
        <w:rPr>
          <w:b/>
          <w:bCs/>
        </w:rPr>
        <w:t>Families First Coronavirus Response Act</w:t>
      </w:r>
    </w:p>
    <w:p w14:paraId="4C80CCDB" w14:textId="746D187D" w:rsidR="00025B16" w:rsidRDefault="00025B16" w:rsidP="00025B16">
      <w:pPr>
        <w:spacing w:after="0"/>
      </w:pPr>
      <w:r>
        <w:t>There are federal programs that the State of Oregon needs to take advantage of, while also addressing the COVID-19 pandemic in ways that make sense. The Families First Coronavirus Response Act passed March 18, 2020. Here’s what it includes:</w:t>
      </w:r>
    </w:p>
    <w:p w14:paraId="65DDD0FD" w14:textId="77777777" w:rsidR="00025B16" w:rsidRDefault="00025B16" w:rsidP="00025B16">
      <w:pPr>
        <w:pStyle w:val="ListParagraph"/>
        <w:numPr>
          <w:ilvl w:val="0"/>
          <w:numId w:val="1"/>
        </w:numPr>
        <w:spacing w:after="0"/>
      </w:pPr>
      <w:r>
        <w:t>Free coronavirus testing</w:t>
      </w:r>
    </w:p>
    <w:p w14:paraId="319763FD" w14:textId="77777777" w:rsidR="00025B16" w:rsidRDefault="00025B16" w:rsidP="00025B16">
      <w:pPr>
        <w:pStyle w:val="ListParagraph"/>
        <w:numPr>
          <w:ilvl w:val="0"/>
          <w:numId w:val="1"/>
        </w:numPr>
        <w:spacing w:after="0"/>
      </w:pPr>
      <w:r>
        <w:t>Paid sick leave</w:t>
      </w:r>
    </w:p>
    <w:p w14:paraId="22415C44" w14:textId="77777777" w:rsidR="00025B16" w:rsidRDefault="00025B16" w:rsidP="00025B16">
      <w:pPr>
        <w:pStyle w:val="ListParagraph"/>
        <w:numPr>
          <w:ilvl w:val="0"/>
          <w:numId w:val="1"/>
        </w:numPr>
        <w:spacing w:after="0"/>
      </w:pPr>
      <w:r>
        <w:t>Family leave for caregivers</w:t>
      </w:r>
    </w:p>
    <w:p w14:paraId="29C16A1D" w14:textId="77777777" w:rsidR="00025B16" w:rsidRDefault="00025B16" w:rsidP="00025B16">
      <w:pPr>
        <w:pStyle w:val="ListParagraph"/>
        <w:numPr>
          <w:ilvl w:val="0"/>
          <w:numId w:val="1"/>
        </w:numPr>
        <w:spacing w:after="0"/>
      </w:pPr>
      <w:r>
        <w:t>Food assistance for the needy</w:t>
      </w:r>
    </w:p>
    <w:p w14:paraId="43AC1571" w14:textId="77777777" w:rsidR="00025B16" w:rsidRDefault="00025B16" w:rsidP="00025B16">
      <w:pPr>
        <w:pStyle w:val="ListParagraph"/>
        <w:numPr>
          <w:ilvl w:val="0"/>
          <w:numId w:val="1"/>
        </w:numPr>
        <w:spacing w:after="0"/>
      </w:pPr>
      <w:r>
        <w:t>Enhanced unemployment insurance</w:t>
      </w:r>
    </w:p>
    <w:p w14:paraId="084E18ED" w14:textId="72F1DCAF" w:rsidR="00025B16" w:rsidRDefault="00025B16" w:rsidP="00025B16">
      <w:pPr>
        <w:pStyle w:val="ListParagraph"/>
        <w:numPr>
          <w:ilvl w:val="0"/>
          <w:numId w:val="1"/>
        </w:numPr>
        <w:spacing w:after="0"/>
      </w:pPr>
      <w:r>
        <w:t>Increased Medicaid funding for states</w:t>
      </w:r>
    </w:p>
    <w:p w14:paraId="177CDB20" w14:textId="77777777" w:rsidR="008B0236" w:rsidRDefault="008B0236" w:rsidP="008B0236">
      <w:pPr>
        <w:spacing w:after="0"/>
      </w:pPr>
    </w:p>
    <w:p w14:paraId="04910FFF" w14:textId="77777777" w:rsidR="002D2E76" w:rsidRPr="00025B16" w:rsidRDefault="00990822" w:rsidP="002D2E76">
      <w:pPr>
        <w:spacing w:after="0"/>
        <w:rPr>
          <w:b/>
          <w:bCs/>
        </w:rPr>
      </w:pPr>
      <w:r w:rsidRPr="00025B16">
        <w:rPr>
          <w:b/>
          <w:bCs/>
        </w:rPr>
        <w:t>Food Security</w:t>
      </w:r>
    </w:p>
    <w:p w14:paraId="659B6B09" w14:textId="77777777" w:rsidR="002D2E76" w:rsidRDefault="00990822" w:rsidP="002D2E76">
      <w:pPr>
        <w:spacing w:after="0"/>
      </w:pPr>
      <w:r w:rsidRPr="00990822">
        <w:t>The USDA is running point on food supply chain securit</w:t>
      </w:r>
      <w:r w:rsidR="002D2E76">
        <w:t xml:space="preserve">y </w:t>
      </w:r>
      <w:r w:rsidRPr="00990822">
        <w:t xml:space="preserve">to keep federal nutrition programs delivering nutrition to our kids. There are many opportunities for public-private partnerships during this time to reach kids who have been sent home from school. </w:t>
      </w:r>
    </w:p>
    <w:p w14:paraId="0E4A5EEE" w14:textId="77777777" w:rsidR="002D2E76" w:rsidRDefault="002D2E76" w:rsidP="002D2E76">
      <w:pPr>
        <w:pStyle w:val="ListParagraph"/>
        <w:numPr>
          <w:ilvl w:val="0"/>
          <w:numId w:val="1"/>
        </w:numPr>
        <w:spacing w:after="0"/>
      </w:pPr>
      <w:r>
        <w:t>Contact</w:t>
      </w:r>
      <w:r w:rsidR="00990822" w:rsidRPr="00990822">
        <w:t xml:space="preserve"> </w:t>
      </w:r>
      <w:hyperlink r:id="rId13" w:history="1">
        <w:r w:rsidRPr="00CE76EC">
          <w:rPr>
            <w:rStyle w:val="Hyperlink"/>
          </w:rPr>
          <w:t>feedingkids@USDA.gov</w:t>
        </w:r>
      </w:hyperlink>
      <w:r>
        <w:t xml:space="preserve"> with ideas or questions.</w:t>
      </w:r>
      <w:r w:rsidR="00990822" w:rsidRPr="00990822">
        <w:t xml:space="preserve"> anyone can email if they have ideas or </w:t>
      </w:r>
    </w:p>
    <w:p w14:paraId="71EB4A23" w14:textId="5E7AF990" w:rsidR="00990822" w:rsidRDefault="002D2E76" w:rsidP="002D2E76">
      <w:pPr>
        <w:pStyle w:val="ListParagraph"/>
        <w:numPr>
          <w:ilvl w:val="0"/>
          <w:numId w:val="1"/>
        </w:numPr>
        <w:spacing w:after="0"/>
      </w:pPr>
      <w:r>
        <w:t xml:space="preserve">Contact </w:t>
      </w:r>
      <w:hyperlink r:id="rId14" w:history="1">
        <w:r w:rsidRPr="00CE76EC">
          <w:rPr>
            <w:rStyle w:val="Hyperlink"/>
          </w:rPr>
          <w:t>foodsupplychain@usda.gov</w:t>
        </w:r>
      </w:hyperlink>
      <w:r>
        <w:t xml:space="preserve"> </w:t>
      </w:r>
      <w:r w:rsidR="00990822" w:rsidRPr="00990822">
        <w:t>for supply chain concerns.</w:t>
      </w:r>
    </w:p>
    <w:p w14:paraId="62BBFA23" w14:textId="77777777" w:rsidR="00C6552F" w:rsidRDefault="00C6552F" w:rsidP="00C6552F">
      <w:pPr>
        <w:spacing w:after="0"/>
      </w:pPr>
    </w:p>
    <w:p w14:paraId="38377465" w14:textId="77777777" w:rsidR="00C6552F" w:rsidRPr="00025B16" w:rsidRDefault="00990822" w:rsidP="00C6552F">
      <w:pPr>
        <w:spacing w:after="0"/>
        <w:rPr>
          <w:b/>
          <w:bCs/>
        </w:rPr>
      </w:pPr>
      <w:r w:rsidRPr="00025B16">
        <w:rPr>
          <w:b/>
          <w:bCs/>
        </w:rPr>
        <w:t>Small Business Agency</w:t>
      </w:r>
    </w:p>
    <w:p w14:paraId="50555C85" w14:textId="77777777" w:rsidR="00C10D88" w:rsidRDefault="00990822" w:rsidP="00C10D88">
      <w:pPr>
        <w:spacing w:after="0"/>
      </w:pPr>
      <w:r>
        <w:t xml:space="preserve">Small businesses are eligible for economic injury disaster loans </w:t>
      </w:r>
      <w:r w:rsidR="00C6552F">
        <w:t>and t</w:t>
      </w:r>
      <w:r>
        <w:t>he criteria to prove need has been reduced</w:t>
      </w:r>
      <w:r w:rsidR="00C6552F">
        <w:t xml:space="preserve">. </w:t>
      </w:r>
    </w:p>
    <w:p w14:paraId="0F5B62F3" w14:textId="1B54816F" w:rsidR="00C6552F" w:rsidRDefault="00990822" w:rsidP="00C10D88">
      <w:pPr>
        <w:pStyle w:val="ListParagraph"/>
        <w:numPr>
          <w:ilvl w:val="0"/>
          <w:numId w:val="1"/>
        </w:numPr>
        <w:spacing w:after="0"/>
      </w:pPr>
      <w:r>
        <w:t xml:space="preserve">Businesses can apply by going to </w:t>
      </w:r>
      <w:hyperlink r:id="rId15" w:history="1">
        <w:r w:rsidR="00C6552F" w:rsidRPr="00CE76EC">
          <w:rPr>
            <w:rStyle w:val="Hyperlink"/>
          </w:rPr>
          <w:t>www.SBA.gov/disaster</w:t>
        </w:r>
      </w:hyperlink>
      <w:r w:rsidR="00C6552F">
        <w:t xml:space="preserve">. </w:t>
      </w:r>
      <w:r>
        <w:t xml:space="preserve"> </w:t>
      </w:r>
    </w:p>
    <w:p w14:paraId="7E82D5CD" w14:textId="77777777" w:rsidR="00C10D88" w:rsidRDefault="00C10D88" w:rsidP="00C10D88">
      <w:pPr>
        <w:spacing w:after="0"/>
      </w:pPr>
    </w:p>
    <w:p w14:paraId="41B57A89" w14:textId="21C6BF61" w:rsidR="00990822" w:rsidRPr="00025B16" w:rsidRDefault="00990822" w:rsidP="00C6552F">
      <w:pPr>
        <w:spacing w:after="0"/>
        <w:rPr>
          <w:b/>
          <w:bCs/>
        </w:rPr>
      </w:pPr>
      <w:r w:rsidRPr="00025B16">
        <w:rPr>
          <w:b/>
          <w:bCs/>
        </w:rPr>
        <w:t>Unemployment Insurance</w:t>
      </w:r>
      <w:r w:rsidR="00C6552F" w:rsidRPr="00025B16">
        <w:rPr>
          <w:b/>
          <w:bCs/>
        </w:rPr>
        <w:t xml:space="preserve"> –</w:t>
      </w:r>
      <w:r w:rsidRPr="00025B16">
        <w:rPr>
          <w:b/>
          <w:bCs/>
        </w:rPr>
        <w:t xml:space="preserve"> Dep</w:t>
      </w:r>
      <w:r w:rsidR="00C6552F" w:rsidRPr="00025B16">
        <w:rPr>
          <w:b/>
          <w:bCs/>
        </w:rPr>
        <w:t>artmen</w:t>
      </w:r>
      <w:r w:rsidRPr="00025B16">
        <w:rPr>
          <w:b/>
          <w:bCs/>
        </w:rPr>
        <w:t>t of Labor</w:t>
      </w:r>
    </w:p>
    <w:p w14:paraId="2C7DD1E7" w14:textId="3F54A247" w:rsidR="00C6552F" w:rsidRDefault="00990822" w:rsidP="00C6552F">
      <w:pPr>
        <w:spacing w:after="0"/>
      </w:pPr>
      <w:r>
        <w:t>Th</w:t>
      </w:r>
      <w:r w:rsidR="00C6552F">
        <w:t xml:space="preserve">rough a </w:t>
      </w:r>
      <w:hyperlink r:id="rId16" w:history="1">
        <w:r w:rsidR="00C6552F" w:rsidRPr="00C6552F">
          <w:rPr>
            <w:rStyle w:val="Hyperlink"/>
          </w:rPr>
          <w:t>federal and state partnership</w:t>
        </w:r>
      </w:hyperlink>
      <w:r w:rsidR="00C6552F">
        <w:t xml:space="preserve">, the state administers unemployment insurance with greater flexibility due to </w:t>
      </w:r>
      <w:r>
        <w:t xml:space="preserve">COVID-19. </w:t>
      </w:r>
      <w:r w:rsidR="00C6552F">
        <w:t>It is important you try to remain patient with this federal agency as they</w:t>
      </w:r>
      <w:r>
        <w:t xml:space="preserve"> are fielding </w:t>
      </w:r>
      <w:r w:rsidR="00154320">
        <w:t>several</w:t>
      </w:r>
      <w:r>
        <w:t xml:space="preserve"> requests. </w:t>
      </w:r>
    </w:p>
    <w:p w14:paraId="205B3605" w14:textId="77777777" w:rsidR="00C6552F" w:rsidRDefault="00C6552F" w:rsidP="00C6552F">
      <w:pPr>
        <w:pStyle w:val="ListParagraph"/>
        <w:numPr>
          <w:ilvl w:val="0"/>
          <w:numId w:val="1"/>
        </w:numPr>
        <w:spacing w:after="0"/>
      </w:pPr>
      <w:r>
        <w:t xml:space="preserve">Where to file: </w:t>
      </w:r>
      <w:hyperlink r:id="rId17" w:history="1">
        <w:r w:rsidRPr="00CE76EC">
          <w:rPr>
            <w:rStyle w:val="Hyperlink"/>
          </w:rPr>
          <w:t>www.servicelocator.org</w:t>
        </w:r>
      </w:hyperlink>
      <w:r>
        <w:t xml:space="preserve"> </w:t>
      </w:r>
      <w:r w:rsidR="00990822">
        <w:t xml:space="preserve"> </w:t>
      </w:r>
    </w:p>
    <w:p w14:paraId="6AAE35AE" w14:textId="18062F12" w:rsidR="00C6552F" w:rsidRDefault="00990822" w:rsidP="00C6552F">
      <w:pPr>
        <w:pStyle w:val="ListParagraph"/>
        <w:numPr>
          <w:ilvl w:val="0"/>
          <w:numId w:val="1"/>
        </w:numPr>
        <w:spacing w:after="0"/>
      </w:pPr>
      <w:r>
        <w:t xml:space="preserve">For help with Wage/Hour Division </w:t>
      </w:r>
      <w:hyperlink r:id="rId18" w:history="1">
        <w:r w:rsidR="00C6552F" w:rsidRPr="00CE76EC">
          <w:rPr>
            <w:rStyle w:val="Hyperlink"/>
          </w:rPr>
          <w:t>www.DOL.gov</w:t>
        </w:r>
      </w:hyperlink>
    </w:p>
    <w:p w14:paraId="4048859A" w14:textId="29EC3396" w:rsidR="00C6552F" w:rsidRDefault="00C6552F" w:rsidP="00C6552F">
      <w:pPr>
        <w:spacing w:after="0"/>
      </w:pPr>
    </w:p>
    <w:p w14:paraId="02AC5FAF" w14:textId="3FEFB98D" w:rsidR="00990822" w:rsidRPr="00025B16" w:rsidRDefault="00990822" w:rsidP="00C6552F">
      <w:pPr>
        <w:spacing w:after="0"/>
        <w:rPr>
          <w:b/>
          <w:bCs/>
        </w:rPr>
      </w:pPr>
      <w:r w:rsidRPr="00025B16">
        <w:rPr>
          <w:b/>
          <w:bCs/>
        </w:rPr>
        <w:t>Education Loans and Student Federal Work Study</w:t>
      </w:r>
    </w:p>
    <w:p w14:paraId="4F42E244" w14:textId="77777777" w:rsidR="00C10D88" w:rsidRDefault="00C6552F" w:rsidP="00C6552F">
      <w:pPr>
        <w:spacing w:after="0"/>
      </w:pPr>
      <w:r>
        <w:lastRenderedPageBreak/>
        <w:t xml:space="preserve">The President and Department of Education have </w:t>
      </w:r>
      <w:hyperlink r:id="rId19" w:history="1">
        <w:r w:rsidRPr="00C10D88">
          <w:rPr>
            <w:rStyle w:val="Hyperlink"/>
          </w:rPr>
          <w:t>waived federal student loan payments</w:t>
        </w:r>
      </w:hyperlink>
      <w:r w:rsidR="00C10D88">
        <w:t xml:space="preserve"> until further notice.</w:t>
      </w:r>
    </w:p>
    <w:p w14:paraId="63A69918" w14:textId="6E4E5821" w:rsidR="00C6552F" w:rsidRDefault="001D4C67" w:rsidP="00990822">
      <w:pPr>
        <w:pStyle w:val="ListParagraph"/>
        <w:numPr>
          <w:ilvl w:val="0"/>
          <w:numId w:val="1"/>
        </w:numPr>
        <w:spacing w:after="0"/>
      </w:pPr>
      <w:hyperlink r:id="rId20" w:history="1">
        <w:r w:rsidR="00C10D88" w:rsidRPr="00CE76EC">
          <w:rPr>
            <w:rStyle w:val="Hyperlink"/>
          </w:rPr>
          <w:t>www.ed.gov/coronavirus</w:t>
        </w:r>
      </w:hyperlink>
      <w:r w:rsidR="00C10D88">
        <w:t xml:space="preserve"> </w:t>
      </w:r>
    </w:p>
    <w:p w14:paraId="321D6CDC" w14:textId="77777777" w:rsidR="00154320" w:rsidRDefault="00154320" w:rsidP="00C10D88">
      <w:pPr>
        <w:spacing w:after="0"/>
      </w:pPr>
    </w:p>
    <w:p w14:paraId="2570F841" w14:textId="2CDC88E7" w:rsidR="00C10D88" w:rsidRPr="00025B16" w:rsidRDefault="00C10D88" w:rsidP="00C10D88">
      <w:pPr>
        <w:spacing w:after="0"/>
        <w:rPr>
          <w:b/>
          <w:bCs/>
        </w:rPr>
      </w:pPr>
      <w:r w:rsidRPr="00025B16">
        <w:rPr>
          <w:b/>
          <w:bCs/>
        </w:rPr>
        <w:t>Counties</w:t>
      </w:r>
      <w:r w:rsidR="00025B16" w:rsidRPr="00025B16">
        <w:rPr>
          <w:b/>
          <w:bCs/>
        </w:rPr>
        <w:t xml:space="preserve"> on the Ground Level</w:t>
      </w:r>
    </w:p>
    <w:p w14:paraId="58CBD6CF" w14:textId="4DBC80CA" w:rsidR="00C10D88" w:rsidRDefault="00C10D88" w:rsidP="00C10D88">
      <w:pPr>
        <w:spacing w:after="0"/>
      </w:pPr>
      <w:r>
        <w:t xml:space="preserve">Oregon </w:t>
      </w:r>
      <w:r w:rsidR="00025B16">
        <w:t>counties are making tremendous strides</w:t>
      </w:r>
      <w:r>
        <w:t xml:space="preserve"> to offer resources on a local level for their communities.</w:t>
      </w:r>
      <w:r w:rsidR="003B55B6">
        <w:t xml:space="preserve"> Some counties have created hotlines for questions about COVID-19 – Deschutes, Douglas, Hood River</w:t>
      </w:r>
      <w:r w:rsidR="00025B16">
        <w:t>.</w:t>
      </w:r>
      <w:r w:rsidR="003B55B6">
        <w:t xml:space="preserve"> </w:t>
      </w:r>
    </w:p>
    <w:p w14:paraId="7246E94C" w14:textId="23F32A48" w:rsidR="00C10D88" w:rsidRDefault="001D4C67" w:rsidP="00C10D88">
      <w:pPr>
        <w:pStyle w:val="ListParagraph"/>
        <w:numPr>
          <w:ilvl w:val="0"/>
          <w:numId w:val="1"/>
        </w:numPr>
      </w:pPr>
      <w:hyperlink r:id="rId21" w:history="1">
        <w:r w:rsidR="00C10D88" w:rsidRPr="00C10D88">
          <w:rPr>
            <w:rStyle w:val="Hyperlink"/>
          </w:rPr>
          <w:t>Baker</w:t>
        </w:r>
      </w:hyperlink>
    </w:p>
    <w:p w14:paraId="334ED38C" w14:textId="52CFAAE6" w:rsidR="00C10D88" w:rsidRDefault="001D4C67" w:rsidP="00C10D88">
      <w:pPr>
        <w:pStyle w:val="ListParagraph"/>
        <w:numPr>
          <w:ilvl w:val="0"/>
          <w:numId w:val="1"/>
        </w:numPr>
      </w:pPr>
      <w:hyperlink r:id="rId22" w:history="1">
        <w:r w:rsidR="00C10D88" w:rsidRPr="00C10D88">
          <w:rPr>
            <w:rStyle w:val="Hyperlink"/>
          </w:rPr>
          <w:t>Benton</w:t>
        </w:r>
      </w:hyperlink>
    </w:p>
    <w:p w14:paraId="3D87B6AF" w14:textId="752BF400" w:rsidR="00C10D88" w:rsidRDefault="001D4C67" w:rsidP="00C10D88">
      <w:pPr>
        <w:pStyle w:val="ListParagraph"/>
        <w:numPr>
          <w:ilvl w:val="0"/>
          <w:numId w:val="1"/>
        </w:numPr>
      </w:pPr>
      <w:hyperlink r:id="rId23" w:history="1">
        <w:r w:rsidR="00C10D88" w:rsidRPr="00C10D88">
          <w:rPr>
            <w:rStyle w:val="Hyperlink"/>
          </w:rPr>
          <w:t>Clackamas</w:t>
        </w:r>
      </w:hyperlink>
    </w:p>
    <w:p w14:paraId="48A341C6" w14:textId="1431FCCD" w:rsidR="00C10D88" w:rsidRDefault="001D4C67" w:rsidP="00C10D88">
      <w:pPr>
        <w:pStyle w:val="ListParagraph"/>
        <w:numPr>
          <w:ilvl w:val="0"/>
          <w:numId w:val="1"/>
        </w:numPr>
      </w:pPr>
      <w:hyperlink r:id="rId24" w:history="1">
        <w:r w:rsidR="00C10D88" w:rsidRPr="00C10D88">
          <w:rPr>
            <w:rStyle w:val="Hyperlink"/>
          </w:rPr>
          <w:t>Clatsop</w:t>
        </w:r>
      </w:hyperlink>
    </w:p>
    <w:p w14:paraId="113E65CB" w14:textId="2C1F50AD" w:rsidR="00C10D88" w:rsidRDefault="001D4C67" w:rsidP="00C10D88">
      <w:pPr>
        <w:pStyle w:val="ListParagraph"/>
        <w:numPr>
          <w:ilvl w:val="0"/>
          <w:numId w:val="1"/>
        </w:numPr>
      </w:pPr>
      <w:hyperlink r:id="rId25" w:history="1">
        <w:r w:rsidR="00C10D88" w:rsidRPr="003B55B6">
          <w:rPr>
            <w:rStyle w:val="Hyperlink"/>
          </w:rPr>
          <w:t>Columbia</w:t>
        </w:r>
      </w:hyperlink>
    </w:p>
    <w:p w14:paraId="07EEC5C8" w14:textId="4950D624" w:rsidR="00C10D88" w:rsidRDefault="001D4C67" w:rsidP="00C10D88">
      <w:pPr>
        <w:pStyle w:val="ListParagraph"/>
        <w:numPr>
          <w:ilvl w:val="0"/>
          <w:numId w:val="1"/>
        </w:numPr>
      </w:pPr>
      <w:hyperlink r:id="rId26" w:history="1">
        <w:r w:rsidR="00C10D88" w:rsidRPr="003B55B6">
          <w:rPr>
            <w:rStyle w:val="Hyperlink"/>
          </w:rPr>
          <w:t>Coos</w:t>
        </w:r>
      </w:hyperlink>
    </w:p>
    <w:p w14:paraId="58C57B22" w14:textId="259B81AE" w:rsidR="00C10D88" w:rsidRDefault="001D4C67" w:rsidP="00C10D88">
      <w:pPr>
        <w:pStyle w:val="ListParagraph"/>
        <w:numPr>
          <w:ilvl w:val="0"/>
          <w:numId w:val="1"/>
        </w:numPr>
      </w:pPr>
      <w:hyperlink r:id="rId27" w:history="1">
        <w:r w:rsidR="00C10D88" w:rsidRPr="003B55B6">
          <w:rPr>
            <w:rStyle w:val="Hyperlink"/>
          </w:rPr>
          <w:t>Crook</w:t>
        </w:r>
      </w:hyperlink>
    </w:p>
    <w:p w14:paraId="48BEB799" w14:textId="22FFDAC7" w:rsidR="00C10D88" w:rsidRDefault="00C10D88" w:rsidP="00C10D88">
      <w:pPr>
        <w:pStyle w:val="ListParagraph"/>
        <w:numPr>
          <w:ilvl w:val="0"/>
          <w:numId w:val="1"/>
        </w:numPr>
      </w:pPr>
      <w:r w:rsidRPr="003B55B6">
        <w:t>Curry</w:t>
      </w:r>
    </w:p>
    <w:p w14:paraId="3F14E901" w14:textId="510BA4BE" w:rsidR="00C10D88" w:rsidRDefault="001D4C67" w:rsidP="00C10D88">
      <w:pPr>
        <w:pStyle w:val="ListParagraph"/>
        <w:numPr>
          <w:ilvl w:val="0"/>
          <w:numId w:val="1"/>
        </w:numPr>
      </w:pPr>
      <w:hyperlink r:id="rId28" w:history="1">
        <w:r w:rsidR="00C10D88" w:rsidRPr="003B55B6">
          <w:rPr>
            <w:rStyle w:val="Hyperlink"/>
          </w:rPr>
          <w:t>Deschutes</w:t>
        </w:r>
      </w:hyperlink>
    </w:p>
    <w:p w14:paraId="3389ECAE" w14:textId="66EF9B07" w:rsidR="00C10D88" w:rsidRDefault="001D4C67" w:rsidP="00C10D88">
      <w:pPr>
        <w:pStyle w:val="ListParagraph"/>
        <w:numPr>
          <w:ilvl w:val="0"/>
          <w:numId w:val="1"/>
        </w:numPr>
      </w:pPr>
      <w:hyperlink r:id="rId29" w:history="1">
        <w:r w:rsidR="00C10D88" w:rsidRPr="003B55B6">
          <w:rPr>
            <w:rStyle w:val="Hyperlink"/>
          </w:rPr>
          <w:t>Douglas</w:t>
        </w:r>
      </w:hyperlink>
    </w:p>
    <w:p w14:paraId="75965E52" w14:textId="5E3F55E4" w:rsidR="00C10D88" w:rsidRDefault="001D4C67" w:rsidP="00C10D88">
      <w:pPr>
        <w:pStyle w:val="ListParagraph"/>
        <w:numPr>
          <w:ilvl w:val="0"/>
          <w:numId w:val="1"/>
        </w:numPr>
      </w:pPr>
      <w:hyperlink r:id="rId30" w:history="1">
        <w:r w:rsidR="00C10D88" w:rsidRPr="003B55B6">
          <w:rPr>
            <w:rStyle w:val="Hyperlink"/>
          </w:rPr>
          <w:t>Gilliam</w:t>
        </w:r>
      </w:hyperlink>
    </w:p>
    <w:p w14:paraId="165C14AE" w14:textId="6C4BD46B" w:rsidR="00C10D88" w:rsidRDefault="00C10D88" w:rsidP="00C10D88">
      <w:pPr>
        <w:pStyle w:val="ListParagraph"/>
        <w:numPr>
          <w:ilvl w:val="0"/>
          <w:numId w:val="1"/>
        </w:numPr>
      </w:pPr>
      <w:r>
        <w:t>Grant</w:t>
      </w:r>
    </w:p>
    <w:p w14:paraId="34210223" w14:textId="14533E59" w:rsidR="00C10D88" w:rsidRDefault="00C10D88" w:rsidP="00C10D88">
      <w:pPr>
        <w:pStyle w:val="ListParagraph"/>
        <w:numPr>
          <w:ilvl w:val="0"/>
          <w:numId w:val="1"/>
        </w:numPr>
      </w:pPr>
      <w:r>
        <w:t>Harney</w:t>
      </w:r>
    </w:p>
    <w:p w14:paraId="588BA3D0" w14:textId="41D01FE1" w:rsidR="00C10D88" w:rsidRDefault="001D4C67" w:rsidP="00C10D88">
      <w:pPr>
        <w:pStyle w:val="ListParagraph"/>
        <w:numPr>
          <w:ilvl w:val="0"/>
          <w:numId w:val="1"/>
        </w:numPr>
      </w:pPr>
      <w:hyperlink r:id="rId31" w:history="1">
        <w:r w:rsidR="00C10D88" w:rsidRPr="003B55B6">
          <w:rPr>
            <w:rStyle w:val="Hyperlink"/>
          </w:rPr>
          <w:t>Hood River</w:t>
        </w:r>
      </w:hyperlink>
    </w:p>
    <w:p w14:paraId="1DB702C4" w14:textId="3838A45F" w:rsidR="00C10D88" w:rsidRDefault="001D4C67" w:rsidP="00C10D88">
      <w:pPr>
        <w:pStyle w:val="ListParagraph"/>
        <w:numPr>
          <w:ilvl w:val="0"/>
          <w:numId w:val="1"/>
        </w:numPr>
      </w:pPr>
      <w:hyperlink r:id="rId32" w:history="1">
        <w:r w:rsidR="00C10D88" w:rsidRPr="003B55B6">
          <w:rPr>
            <w:rStyle w:val="Hyperlink"/>
          </w:rPr>
          <w:t>Jackson</w:t>
        </w:r>
      </w:hyperlink>
    </w:p>
    <w:p w14:paraId="4522C960" w14:textId="49ADBD2B" w:rsidR="00C10D88" w:rsidRDefault="001D4C67" w:rsidP="00C10D88">
      <w:pPr>
        <w:pStyle w:val="ListParagraph"/>
        <w:numPr>
          <w:ilvl w:val="0"/>
          <w:numId w:val="1"/>
        </w:numPr>
      </w:pPr>
      <w:hyperlink r:id="rId33" w:history="1">
        <w:r w:rsidR="003B55B6" w:rsidRPr="003B55B6">
          <w:rPr>
            <w:rStyle w:val="Hyperlink"/>
          </w:rPr>
          <w:t>Jefferson</w:t>
        </w:r>
      </w:hyperlink>
    </w:p>
    <w:p w14:paraId="4BFBC360" w14:textId="659E41C4" w:rsidR="00C10D88" w:rsidRPr="003B55B6" w:rsidRDefault="003B55B6" w:rsidP="00C10D88">
      <w:pPr>
        <w:pStyle w:val="ListParagraph"/>
        <w:numPr>
          <w:ilvl w:val="0"/>
          <w:numId w:val="1"/>
        </w:numPr>
        <w:rPr>
          <w:rStyle w:val="Hyperlink"/>
        </w:rPr>
      </w:pPr>
      <w:r>
        <w:fldChar w:fldCharType="begin"/>
      </w:r>
      <w:r>
        <w:instrText xml:space="preserve"> HYPERLINK "http://www.co.josephine.or.us/Page.asp?NavID=2246" </w:instrText>
      </w:r>
      <w:r>
        <w:fldChar w:fldCharType="separate"/>
      </w:r>
      <w:r w:rsidR="00C10D88" w:rsidRPr="003B55B6">
        <w:rPr>
          <w:rStyle w:val="Hyperlink"/>
        </w:rPr>
        <w:t>Josephine</w:t>
      </w:r>
    </w:p>
    <w:p w14:paraId="476685F9" w14:textId="47D4D3F2" w:rsidR="00C10D88" w:rsidRDefault="003B55B6" w:rsidP="00C10D88">
      <w:pPr>
        <w:pStyle w:val="ListParagraph"/>
        <w:numPr>
          <w:ilvl w:val="0"/>
          <w:numId w:val="1"/>
        </w:numPr>
      </w:pPr>
      <w:r>
        <w:fldChar w:fldCharType="end"/>
      </w:r>
      <w:hyperlink r:id="rId34" w:history="1">
        <w:r w:rsidR="00C10D88" w:rsidRPr="003B55B6">
          <w:rPr>
            <w:rStyle w:val="Hyperlink"/>
          </w:rPr>
          <w:t>Klamath</w:t>
        </w:r>
      </w:hyperlink>
    </w:p>
    <w:p w14:paraId="4E7116E6" w14:textId="292C209F" w:rsidR="00C10D88" w:rsidRDefault="00C10D88" w:rsidP="00C10D88">
      <w:pPr>
        <w:pStyle w:val="ListParagraph"/>
        <w:numPr>
          <w:ilvl w:val="0"/>
          <w:numId w:val="1"/>
        </w:numPr>
      </w:pPr>
      <w:r>
        <w:t>Lake</w:t>
      </w:r>
    </w:p>
    <w:p w14:paraId="1CEC4D3B" w14:textId="6B380AB6" w:rsidR="00C10D88" w:rsidRDefault="001D4C67" w:rsidP="00C10D88">
      <w:pPr>
        <w:pStyle w:val="ListParagraph"/>
        <w:numPr>
          <w:ilvl w:val="0"/>
          <w:numId w:val="1"/>
        </w:numPr>
      </w:pPr>
      <w:hyperlink r:id="rId35" w:history="1">
        <w:r w:rsidR="00C10D88" w:rsidRPr="003B55B6">
          <w:rPr>
            <w:rStyle w:val="Hyperlink"/>
          </w:rPr>
          <w:t>Lane</w:t>
        </w:r>
      </w:hyperlink>
    </w:p>
    <w:p w14:paraId="1F8DFB84" w14:textId="123637AA" w:rsidR="00C10D88" w:rsidRDefault="001D4C67" w:rsidP="00C10D88">
      <w:pPr>
        <w:pStyle w:val="ListParagraph"/>
        <w:numPr>
          <w:ilvl w:val="0"/>
          <w:numId w:val="1"/>
        </w:numPr>
      </w:pPr>
      <w:hyperlink r:id="rId36" w:history="1">
        <w:r w:rsidR="00C10D88" w:rsidRPr="00DC138B">
          <w:rPr>
            <w:rStyle w:val="Hyperlink"/>
          </w:rPr>
          <w:t>Lincoln</w:t>
        </w:r>
      </w:hyperlink>
    </w:p>
    <w:p w14:paraId="6DD14D85" w14:textId="0324AACE" w:rsidR="00C10D88" w:rsidRDefault="001D4C67" w:rsidP="00C10D88">
      <w:pPr>
        <w:pStyle w:val="ListParagraph"/>
        <w:numPr>
          <w:ilvl w:val="0"/>
          <w:numId w:val="1"/>
        </w:numPr>
      </w:pPr>
      <w:hyperlink r:id="rId37" w:history="1">
        <w:r w:rsidR="00C10D88" w:rsidRPr="003B55B6">
          <w:rPr>
            <w:rStyle w:val="Hyperlink"/>
          </w:rPr>
          <w:t>Linn</w:t>
        </w:r>
      </w:hyperlink>
    </w:p>
    <w:p w14:paraId="2B97970C" w14:textId="2BA3D992" w:rsidR="00C10D88" w:rsidRDefault="00C10D88" w:rsidP="00C10D88">
      <w:pPr>
        <w:pStyle w:val="ListParagraph"/>
        <w:numPr>
          <w:ilvl w:val="0"/>
          <w:numId w:val="1"/>
        </w:numPr>
      </w:pPr>
      <w:r>
        <w:t>Malheur</w:t>
      </w:r>
    </w:p>
    <w:p w14:paraId="47DE8CE1" w14:textId="5A3293C9" w:rsidR="00C10D88" w:rsidRDefault="001D4C67" w:rsidP="00C10D88">
      <w:pPr>
        <w:pStyle w:val="ListParagraph"/>
        <w:numPr>
          <w:ilvl w:val="0"/>
          <w:numId w:val="1"/>
        </w:numPr>
      </w:pPr>
      <w:hyperlink r:id="rId38" w:history="1">
        <w:r w:rsidR="00C10D88" w:rsidRPr="00DC138B">
          <w:rPr>
            <w:rStyle w:val="Hyperlink"/>
          </w:rPr>
          <w:t>Marion</w:t>
        </w:r>
      </w:hyperlink>
    </w:p>
    <w:p w14:paraId="415D4914" w14:textId="630EDFB1" w:rsidR="00C10D88" w:rsidRDefault="001D4C67" w:rsidP="00C10D88">
      <w:pPr>
        <w:pStyle w:val="ListParagraph"/>
        <w:numPr>
          <w:ilvl w:val="0"/>
          <w:numId w:val="1"/>
        </w:numPr>
      </w:pPr>
      <w:hyperlink r:id="rId39" w:history="1">
        <w:r w:rsidR="00C10D88" w:rsidRPr="00DC138B">
          <w:rPr>
            <w:rStyle w:val="Hyperlink"/>
          </w:rPr>
          <w:t>Morrow</w:t>
        </w:r>
      </w:hyperlink>
    </w:p>
    <w:p w14:paraId="6926652D" w14:textId="0910E74D" w:rsidR="00C10D88" w:rsidRDefault="001D4C67" w:rsidP="00C10D88">
      <w:pPr>
        <w:pStyle w:val="ListParagraph"/>
        <w:numPr>
          <w:ilvl w:val="0"/>
          <w:numId w:val="1"/>
        </w:numPr>
      </w:pPr>
      <w:hyperlink r:id="rId40" w:history="1">
        <w:r w:rsidR="00C10D88" w:rsidRPr="00DC138B">
          <w:rPr>
            <w:rStyle w:val="Hyperlink"/>
          </w:rPr>
          <w:t>Multnomah</w:t>
        </w:r>
      </w:hyperlink>
    </w:p>
    <w:p w14:paraId="5FDD72D2" w14:textId="543F5072" w:rsidR="00C10D88" w:rsidRDefault="001D4C67" w:rsidP="00C10D88">
      <w:pPr>
        <w:pStyle w:val="ListParagraph"/>
        <w:numPr>
          <w:ilvl w:val="0"/>
          <w:numId w:val="1"/>
        </w:numPr>
      </w:pPr>
      <w:hyperlink r:id="rId41" w:history="1">
        <w:r w:rsidR="00C10D88" w:rsidRPr="00DC138B">
          <w:rPr>
            <w:rStyle w:val="Hyperlink"/>
          </w:rPr>
          <w:t>Polk</w:t>
        </w:r>
      </w:hyperlink>
    </w:p>
    <w:p w14:paraId="035FC342" w14:textId="0072F7B2" w:rsidR="00C10D88" w:rsidRDefault="00C10D88" w:rsidP="00C10D88">
      <w:pPr>
        <w:pStyle w:val="ListParagraph"/>
        <w:numPr>
          <w:ilvl w:val="0"/>
          <w:numId w:val="1"/>
        </w:numPr>
      </w:pPr>
      <w:r>
        <w:t>Sherman</w:t>
      </w:r>
    </w:p>
    <w:p w14:paraId="559525A1" w14:textId="16973EFB" w:rsidR="00C10D88" w:rsidRDefault="001D4C67" w:rsidP="00C10D88">
      <w:pPr>
        <w:pStyle w:val="ListParagraph"/>
        <w:numPr>
          <w:ilvl w:val="0"/>
          <w:numId w:val="1"/>
        </w:numPr>
      </w:pPr>
      <w:hyperlink r:id="rId42" w:history="1">
        <w:r w:rsidR="00C10D88" w:rsidRPr="00DC138B">
          <w:rPr>
            <w:rStyle w:val="Hyperlink"/>
          </w:rPr>
          <w:t>Tillamook</w:t>
        </w:r>
      </w:hyperlink>
    </w:p>
    <w:p w14:paraId="0BE9D8B7" w14:textId="2975B3F8" w:rsidR="00C10D88" w:rsidRDefault="001D4C67" w:rsidP="00C10D88">
      <w:pPr>
        <w:pStyle w:val="ListParagraph"/>
        <w:numPr>
          <w:ilvl w:val="0"/>
          <w:numId w:val="1"/>
        </w:numPr>
      </w:pPr>
      <w:hyperlink r:id="rId43" w:history="1">
        <w:r w:rsidR="00C10D88" w:rsidRPr="00DC138B">
          <w:rPr>
            <w:rStyle w:val="Hyperlink"/>
          </w:rPr>
          <w:t>Umatilla</w:t>
        </w:r>
      </w:hyperlink>
    </w:p>
    <w:p w14:paraId="6EC71395" w14:textId="695B9C9F" w:rsidR="00C10D88" w:rsidRDefault="001D4C67" w:rsidP="00C10D88">
      <w:pPr>
        <w:pStyle w:val="ListParagraph"/>
        <w:numPr>
          <w:ilvl w:val="0"/>
          <w:numId w:val="1"/>
        </w:numPr>
      </w:pPr>
      <w:hyperlink r:id="rId44" w:history="1">
        <w:r w:rsidR="00C10D88" w:rsidRPr="00DC138B">
          <w:rPr>
            <w:rStyle w:val="Hyperlink"/>
          </w:rPr>
          <w:t>Union</w:t>
        </w:r>
      </w:hyperlink>
    </w:p>
    <w:p w14:paraId="5503263F" w14:textId="4047D498" w:rsidR="00C10D88" w:rsidRDefault="00C10D88" w:rsidP="00C10D88">
      <w:pPr>
        <w:pStyle w:val="ListParagraph"/>
        <w:numPr>
          <w:ilvl w:val="0"/>
          <w:numId w:val="1"/>
        </w:numPr>
      </w:pPr>
      <w:r>
        <w:t>Wallowa</w:t>
      </w:r>
    </w:p>
    <w:p w14:paraId="1EB3AB47" w14:textId="6D168C84" w:rsidR="00C10D88" w:rsidRDefault="001D4C67" w:rsidP="00C10D88">
      <w:pPr>
        <w:pStyle w:val="ListParagraph"/>
        <w:numPr>
          <w:ilvl w:val="0"/>
          <w:numId w:val="1"/>
        </w:numPr>
      </w:pPr>
      <w:hyperlink r:id="rId45" w:history="1">
        <w:r w:rsidR="00C10D88" w:rsidRPr="00DC138B">
          <w:rPr>
            <w:rStyle w:val="Hyperlink"/>
          </w:rPr>
          <w:t>Wasco</w:t>
        </w:r>
      </w:hyperlink>
    </w:p>
    <w:p w14:paraId="13316942" w14:textId="0E960967" w:rsidR="00C10D88" w:rsidRDefault="001D4C67" w:rsidP="00C10D88">
      <w:pPr>
        <w:pStyle w:val="ListParagraph"/>
        <w:numPr>
          <w:ilvl w:val="0"/>
          <w:numId w:val="1"/>
        </w:numPr>
      </w:pPr>
      <w:hyperlink r:id="rId46" w:history="1">
        <w:r w:rsidR="00C10D88" w:rsidRPr="00DC138B">
          <w:rPr>
            <w:rStyle w:val="Hyperlink"/>
          </w:rPr>
          <w:t>Washington</w:t>
        </w:r>
      </w:hyperlink>
    </w:p>
    <w:p w14:paraId="131A9588" w14:textId="7B99A663" w:rsidR="00C10D88" w:rsidRDefault="001D4C67" w:rsidP="00C10D88">
      <w:pPr>
        <w:pStyle w:val="ListParagraph"/>
        <w:numPr>
          <w:ilvl w:val="0"/>
          <w:numId w:val="1"/>
        </w:numPr>
      </w:pPr>
      <w:hyperlink r:id="rId47" w:history="1">
        <w:r w:rsidR="00C10D88" w:rsidRPr="00DC138B">
          <w:rPr>
            <w:rStyle w:val="Hyperlink"/>
          </w:rPr>
          <w:t>Wheeler</w:t>
        </w:r>
      </w:hyperlink>
    </w:p>
    <w:p w14:paraId="6B08FC5D" w14:textId="447E9DA9" w:rsidR="00C10D88" w:rsidRPr="003676D3" w:rsidRDefault="001D4C67" w:rsidP="00C10D88">
      <w:pPr>
        <w:pStyle w:val="ListParagraph"/>
        <w:numPr>
          <w:ilvl w:val="0"/>
          <w:numId w:val="1"/>
        </w:numPr>
        <w:rPr>
          <w:rStyle w:val="Hyperlink"/>
          <w:color w:val="auto"/>
          <w:u w:val="none"/>
        </w:rPr>
      </w:pPr>
      <w:hyperlink r:id="rId48" w:history="1">
        <w:r w:rsidR="00C10D88" w:rsidRPr="00DC138B">
          <w:rPr>
            <w:rStyle w:val="Hyperlink"/>
          </w:rPr>
          <w:t>Yamhill</w:t>
        </w:r>
      </w:hyperlink>
    </w:p>
    <w:p w14:paraId="487329A5" w14:textId="35B5E81F" w:rsidR="003676D3" w:rsidRDefault="003676D3" w:rsidP="003676D3">
      <w:r>
        <w:lastRenderedPageBreak/>
        <w:t>Final Two items:</w:t>
      </w:r>
    </w:p>
    <w:p w14:paraId="09EA2764" w14:textId="77777777" w:rsidR="003676D3" w:rsidRDefault="003676D3" w:rsidP="003676D3">
      <w:pPr>
        <w:pStyle w:val="ListParagraph"/>
        <w:numPr>
          <w:ilvl w:val="0"/>
          <w:numId w:val="2"/>
        </w:numPr>
        <w:spacing w:after="0" w:line="240" w:lineRule="auto"/>
        <w:contextualSpacing w:val="0"/>
        <w:rPr>
          <w:rFonts w:eastAsia="Times New Roman"/>
        </w:rPr>
      </w:pPr>
      <w:r>
        <w:rPr>
          <w:rFonts w:eastAsia="Times New Roman"/>
        </w:rPr>
        <w:t xml:space="preserve">Donate blood: </w:t>
      </w:r>
      <w:hyperlink r:id="rId49" w:history="1">
        <w:r>
          <w:rPr>
            <w:rStyle w:val="Hyperlink"/>
            <w:rFonts w:eastAsia="Times New Roman"/>
          </w:rPr>
          <w:t>https://www.redcrossblood.org/donate-blood/dlp/coronavirus--covid-19--and-blood-donation.html</w:t>
        </w:r>
      </w:hyperlink>
    </w:p>
    <w:p w14:paraId="76F5DB66" w14:textId="77777777" w:rsidR="003676D3" w:rsidRDefault="003676D3" w:rsidP="003676D3">
      <w:pPr>
        <w:pStyle w:val="ListParagraph"/>
        <w:numPr>
          <w:ilvl w:val="0"/>
          <w:numId w:val="2"/>
        </w:numPr>
        <w:spacing w:after="0" w:line="240" w:lineRule="auto"/>
        <w:contextualSpacing w:val="0"/>
        <w:rPr>
          <w:rFonts w:eastAsia="Times New Roman"/>
        </w:rPr>
      </w:pPr>
      <w:r>
        <w:rPr>
          <w:rFonts w:eastAsia="Times New Roman"/>
        </w:rPr>
        <w:t xml:space="preserve">Support manufacturing industry: </w:t>
      </w:r>
      <w:hyperlink r:id="rId50" w:history="1">
        <w:r>
          <w:rPr>
            <w:rStyle w:val="Hyperlink"/>
            <w:rFonts w:eastAsia="Times New Roman"/>
          </w:rPr>
          <w:t>https://www.nam.org/wp-content/uploads/2020/03/COVID-EXPANDED.pdf</w:t>
        </w:r>
      </w:hyperlink>
    </w:p>
    <w:p w14:paraId="1E96CF32" w14:textId="77777777" w:rsidR="003676D3" w:rsidRDefault="003676D3" w:rsidP="003676D3"/>
    <w:p w14:paraId="5493A488" w14:textId="4FE05704" w:rsidR="00154320" w:rsidRDefault="00154320" w:rsidP="00990822">
      <w:r>
        <w:t>Remember – we are all in this together.</w:t>
      </w:r>
    </w:p>
    <w:p w14:paraId="6C771EB3" w14:textId="30E1A899" w:rsidR="00034ABF" w:rsidRDefault="00034ABF" w:rsidP="00990822"/>
    <w:p w14:paraId="736E774E" w14:textId="7E4CE3BE" w:rsidR="00990822" w:rsidRDefault="00990822" w:rsidP="00D94461"/>
    <w:sectPr w:rsidR="00990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61CC3"/>
    <w:multiLevelType w:val="hybridMultilevel"/>
    <w:tmpl w:val="858A9EEE"/>
    <w:lvl w:ilvl="0" w:tplc="CA20E152">
      <w:start w:val="1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31B90"/>
    <w:multiLevelType w:val="hybridMultilevel"/>
    <w:tmpl w:val="1F044B3E"/>
    <w:lvl w:ilvl="0" w:tplc="2E0846DE">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08"/>
    <w:rsid w:val="000178E9"/>
    <w:rsid w:val="00025B16"/>
    <w:rsid w:val="00034ABF"/>
    <w:rsid w:val="00087E14"/>
    <w:rsid w:val="000B12DF"/>
    <w:rsid w:val="00154320"/>
    <w:rsid w:val="001D4C67"/>
    <w:rsid w:val="0027402D"/>
    <w:rsid w:val="002D2E76"/>
    <w:rsid w:val="003676D3"/>
    <w:rsid w:val="003B55B6"/>
    <w:rsid w:val="006F5108"/>
    <w:rsid w:val="008B0236"/>
    <w:rsid w:val="00935497"/>
    <w:rsid w:val="00990822"/>
    <w:rsid w:val="00B32EB0"/>
    <w:rsid w:val="00C10D88"/>
    <w:rsid w:val="00C6552F"/>
    <w:rsid w:val="00CD4387"/>
    <w:rsid w:val="00D94461"/>
    <w:rsid w:val="00DC138B"/>
    <w:rsid w:val="00E36BE5"/>
    <w:rsid w:val="00EE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A49D"/>
  <w15:chartTrackingRefBased/>
  <w15:docId w15:val="{0DE692A5-A0E7-4C15-AF90-13159461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02D"/>
    <w:pPr>
      <w:ind w:left="720"/>
      <w:contextualSpacing/>
    </w:pPr>
  </w:style>
  <w:style w:type="character" w:styleId="Hyperlink">
    <w:name w:val="Hyperlink"/>
    <w:basedOn w:val="DefaultParagraphFont"/>
    <w:uiPriority w:val="99"/>
    <w:unhideWhenUsed/>
    <w:rsid w:val="00990822"/>
    <w:rPr>
      <w:color w:val="0563C1" w:themeColor="hyperlink"/>
      <w:u w:val="single"/>
    </w:rPr>
  </w:style>
  <w:style w:type="character" w:styleId="UnresolvedMention">
    <w:name w:val="Unresolved Mention"/>
    <w:basedOn w:val="DefaultParagraphFont"/>
    <w:uiPriority w:val="99"/>
    <w:semiHidden/>
    <w:unhideWhenUsed/>
    <w:rsid w:val="00990822"/>
    <w:rPr>
      <w:color w:val="605E5C"/>
      <w:shd w:val="clear" w:color="auto" w:fill="E1DFDD"/>
    </w:rPr>
  </w:style>
  <w:style w:type="paragraph" w:customStyle="1" w:styleId="Default">
    <w:name w:val="Default"/>
    <w:rsid w:val="00CD43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6127">
      <w:bodyDiv w:val="1"/>
      <w:marLeft w:val="0"/>
      <w:marRight w:val="0"/>
      <w:marTop w:val="0"/>
      <w:marBottom w:val="0"/>
      <w:divBdr>
        <w:top w:val="none" w:sz="0" w:space="0" w:color="auto"/>
        <w:left w:val="none" w:sz="0" w:space="0" w:color="auto"/>
        <w:bottom w:val="none" w:sz="0" w:space="0" w:color="auto"/>
        <w:right w:val="none" w:sz="0" w:space="0" w:color="auto"/>
      </w:divBdr>
      <w:divsChild>
        <w:div w:id="1495606680">
          <w:marLeft w:val="0"/>
          <w:marRight w:val="0"/>
          <w:marTop w:val="0"/>
          <w:marBottom w:val="0"/>
          <w:divBdr>
            <w:top w:val="none" w:sz="0" w:space="0" w:color="auto"/>
            <w:left w:val="none" w:sz="0" w:space="0" w:color="auto"/>
            <w:bottom w:val="none" w:sz="0" w:space="0" w:color="auto"/>
            <w:right w:val="none" w:sz="0" w:space="0" w:color="auto"/>
          </w:divBdr>
        </w:div>
        <w:div w:id="1345012241">
          <w:marLeft w:val="0"/>
          <w:marRight w:val="0"/>
          <w:marTop w:val="0"/>
          <w:marBottom w:val="0"/>
          <w:divBdr>
            <w:top w:val="none" w:sz="0" w:space="0" w:color="auto"/>
            <w:left w:val="none" w:sz="0" w:space="0" w:color="auto"/>
            <w:bottom w:val="none" w:sz="0" w:space="0" w:color="auto"/>
            <w:right w:val="none" w:sz="0" w:space="0" w:color="auto"/>
          </w:divBdr>
        </w:div>
        <w:div w:id="554700253">
          <w:marLeft w:val="0"/>
          <w:marRight w:val="0"/>
          <w:marTop w:val="0"/>
          <w:marBottom w:val="0"/>
          <w:divBdr>
            <w:top w:val="none" w:sz="0" w:space="0" w:color="auto"/>
            <w:left w:val="none" w:sz="0" w:space="0" w:color="auto"/>
            <w:bottom w:val="none" w:sz="0" w:space="0" w:color="auto"/>
            <w:right w:val="none" w:sz="0" w:space="0" w:color="auto"/>
          </w:divBdr>
        </w:div>
        <w:div w:id="1763640817">
          <w:marLeft w:val="0"/>
          <w:marRight w:val="0"/>
          <w:marTop w:val="0"/>
          <w:marBottom w:val="0"/>
          <w:divBdr>
            <w:top w:val="none" w:sz="0" w:space="0" w:color="auto"/>
            <w:left w:val="none" w:sz="0" w:space="0" w:color="auto"/>
            <w:bottom w:val="none" w:sz="0" w:space="0" w:color="auto"/>
            <w:right w:val="none" w:sz="0" w:space="0" w:color="auto"/>
          </w:divBdr>
        </w:div>
      </w:divsChild>
    </w:div>
    <w:div w:id="13126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eedingkids@USDA.gov" TargetMode="External"/><Relationship Id="rId18" Type="http://schemas.openxmlformats.org/officeDocument/2006/relationships/hyperlink" Target="http://www.DOL.gov" TargetMode="External"/><Relationship Id="rId26" Type="http://schemas.openxmlformats.org/officeDocument/2006/relationships/hyperlink" Target="https://cooshealthandwellness.org/public-health/novel-coronavirus-2019-covid-19/" TargetMode="External"/><Relationship Id="rId39" Type="http://schemas.openxmlformats.org/officeDocument/2006/relationships/hyperlink" Target="https://www.co.morrow.or.us/publichealth/page/coronavirus-covid-19" TargetMode="External"/><Relationship Id="rId21" Type="http://schemas.openxmlformats.org/officeDocument/2006/relationships/hyperlink" Target="https://www.bakercounty.org/health/Public_Information_Release4Mar2020.pdf" TargetMode="External"/><Relationship Id="rId34" Type="http://schemas.openxmlformats.org/officeDocument/2006/relationships/hyperlink" Target="https://www.klamathcounty.org/1041/2019-Coronavirus" TargetMode="External"/><Relationship Id="rId42" Type="http://schemas.openxmlformats.org/officeDocument/2006/relationships/hyperlink" Target="https://www.co.tillamook.or.us/gov/Bocc/COVID-19/CORONAVIRUSHUB.htm" TargetMode="External"/><Relationship Id="rId47" Type="http://schemas.openxmlformats.org/officeDocument/2006/relationships/hyperlink" Target="https://www.wheelercountyoregon.com/" TargetMode="External"/><Relationship Id="rId50" Type="http://schemas.openxmlformats.org/officeDocument/2006/relationships/hyperlink" Target="https://www.nam.org/wp-content/uploads/2020/03/COVID-EXPANDED.pdf" TargetMode="External"/><Relationship Id="rId55" Type="http://schemas.openxmlformats.org/officeDocument/2006/relationships/customXml" Target="../customXml/item3.xml"/><Relationship Id="rId7" Type="http://schemas.openxmlformats.org/officeDocument/2006/relationships/hyperlink" Target="http://www.coronavirus.gov" TargetMode="External"/><Relationship Id="rId2" Type="http://schemas.openxmlformats.org/officeDocument/2006/relationships/styles" Target="styles.xml"/><Relationship Id="rId16" Type="http://schemas.openxmlformats.org/officeDocument/2006/relationships/hyperlink" Target="https://www.dol.gov/newsroom/releases/eta/eta20200312-0" TargetMode="External"/><Relationship Id="rId29" Type="http://schemas.openxmlformats.org/officeDocument/2006/relationships/hyperlink" Target="http://www.co.douglas.or.us/media_room/coronavirus.asp" TargetMode="External"/><Relationship Id="rId11" Type="http://schemas.openxmlformats.org/officeDocument/2006/relationships/hyperlink" Target="https://secure.feedingamerica.org/site/Donation2;jsessionid=00000000.app20026b?28371.donation=form1&amp;idb=1501184280&amp;df_id=28371&amp;mfc_pref=T&amp;NONCE_TOKEN=372A15BE596F981EB6B3CE6D41E58359&amp;s_channel=https://www.townandcountrymag.com/leisure/arts-and-culture/a31480409/coronavirus-how-to-help/&amp;s_onsite_promo=hp_slider&amp;s_subsrc=https://www.feedingamerica.org/find-your-local-foodbank&amp;28371_donation=form1&amp;s_src=W203REFER&amp;s_referrer=https://www.townandcountrymag.com/leisure/arts-and-culture/a31480409/coronavirus-how-to-help/&amp;_ga=2.123809997.679676649.1584363802-2073062988.1584363802" TargetMode="External"/><Relationship Id="rId24" Type="http://schemas.openxmlformats.org/officeDocument/2006/relationships/hyperlink" Target="https://www.co.clatsop.or.us/NODE/23751" TargetMode="External"/><Relationship Id="rId32" Type="http://schemas.openxmlformats.org/officeDocument/2006/relationships/hyperlink" Target="https://jacksoncountyor.org/hhs/COVID-19" TargetMode="External"/><Relationship Id="rId37" Type="http://schemas.openxmlformats.org/officeDocument/2006/relationships/hyperlink" Target="http://www.co.linn.or.us/" TargetMode="External"/><Relationship Id="rId40" Type="http://schemas.openxmlformats.org/officeDocument/2006/relationships/hyperlink" Target="https://multco.us/novel-coronavirus-covid-19" TargetMode="External"/><Relationship Id="rId45" Type="http://schemas.openxmlformats.org/officeDocument/2006/relationships/hyperlink" Target="https://www.co.wasco.or.us/departments/emergency_management/covid-19.php" TargetMode="External"/><Relationship Id="rId53" Type="http://schemas.openxmlformats.org/officeDocument/2006/relationships/customXml" Target="../customXml/item1.xml"/><Relationship Id="rId5" Type="http://schemas.openxmlformats.org/officeDocument/2006/relationships/hyperlink" Target="https://www.oregonlive.com/business/2020/03/oregon-jobless-claims-surge-3200-amid-coronavirus-outbreak.html?utm_medium=social&amp;utm_campaign=theoregonian_sf&amp;utm_source=facebook&amp;fbclid=IwAR2T9Vg5qto8YQIeJtCCnFXE8A0iNnMtbY71XAB-iOo81XZUjetVGrw42Q4" TargetMode="External"/><Relationship Id="rId10" Type="http://schemas.openxmlformats.org/officeDocument/2006/relationships/hyperlink" Target="https://secure.nokidhungry.org/site/Donation2;jsessionid=00000000.app20116a?idb=1522700875&amp;df_id=17508&amp;mfc_pref=T&amp;17508.donation=form1&amp;NONCE_TOKEN=842E6A09A4FEC21437BB2C4D72B1BCF2&amp;s_subsrc=200WADR00P0&amp;s_src=web&amp;_ga=2.200761710.1702639048.1584368087-2035725587.1584368087&amp;17508_donation=form1" TargetMode="External"/><Relationship Id="rId19" Type="http://schemas.openxmlformats.org/officeDocument/2006/relationships/hyperlink" Target="https://www.youtube.com/watch?v=y2QGZcyS7KA" TargetMode="External"/><Relationship Id="rId31" Type="http://schemas.openxmlformats.org/officeDocument/2006/relationships/hyperlink" Target="http://www.getreadygorge.com/" TargetMode="External"/><Relationship Id="rId44" Type="http://schemas.openxmlformats.org/officeDocument/2006/relationships/hyperlink" Target="http://union-county.or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alsonwheelsamerica.org/find-meals" TargetMode="External"/><Relationship Id="rId14" Type="http://schemas.openxmlformats.org/officeDocument/2006/relationships/hyperlink" Target="mailto:foodsupplychain@usda.gov" TargetMode="External"/><Relationship Id="rId22" Type="http://schemas.openxmlformats.org/officeDocument/2006/relationships/hyperlink" Target="https://www.co.benton.or.us/coronavirus" TargetMode="External"/><Relationship Id="rId27" Type="http://schemas.openxmlformats.org/officeDocument/2006/relationships/hyperlink" Target="https://co.crook.or.us/health/page/coronavirus-press-release" TargetMode="External"/><Relationship Id="rId30" Type="http://schemas.openxmlformats.org/officeDocument/2006/relationships/hyperlink" Target="http://www.co.gilliam.or.us/alert_detail.php" TargetMode="External"/><Relationship Id="rId35" Type="http://schemas.openxmlformats.org/officeDocument/2006/relationships/hyperlink" Target="https://lanecounty.org/cms/One.aspx?portalId=3585881&amp;pageId=16503774" TargetMode="External"/><Relationship Id="rId43" Type="http://schemas.openxmlformats.org/officeDocument/2006/relationships/hyperlink" Target="http://www.co.umatilla.or.us/" TargetMode="External"/><Relationship Id="rId48" Type="http://schemas.openxmlformats.org/officeDocument/2006/relationships/hyperlink" Target="https://www.co.yamhill.or.us/" TargetMode="External"/><Relationship Id="rId8" Type="http://schemas.openxmlformats.org/officeDocument/2006/relationships/hyperlink" Target="https://www.whitehouse.gov/"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wweek.com/news/state/2020/03/18/gov-kate-brown-didnt-move-aggressively-in-the-face-of-the-accelerating-covid-19-pandemic-but-she-was-pressed-into-action/" TargetMode="External"/><Relationship Id="rId17" Type="http://schemas.openxmlformats.org/officeDocument/2006/relationships/hyperlink" Target="http://www.servicelocator.org" TargetMode="External"/><Relationship Id="rId25" Type="http://schemas.openxmlformats.org/officeDocument/2006/relationships/hyperlink" Target="https://www.columbiacountyor.gov/news/post/8132/" TargetMode="External"/><Relationship Id="rId33" Type="http://schemas.openxmlformats.org/officeDocument/2006/relationships/hyperlink" Target="https://www.jeffco.net/publichealth/page/novel-coronavirus-covid-19" TargetMode="External"/><Relationship Id="rId38" Type="http://schemas.openxmlformats.org/officeDocument/2006/relationships/hyperlink" Target="co.marion.or.us" TargetMode="External"/><Relationship Id="rId46" Type="http://schemas.openxmlformats.org/officeDocument/2006/relationships/hyperlink" Target="https://www.co.washington.or.us/HHS/CommunicableDiseases/covid-19.cfm" TargetMode="External"/><Relationship Id="rId20" Type="http://schemas.openxmlformats.org/officeDocument/2006/relationships/hyperlink" Target="http://www.ed.gov/coronavirus" TargetMode="External"/><Relationship Id="rId41" Type="http://schemas.openxmlformats.org/officeDocument/2006/relationships/hyperlink" Target="https://www.co.polk.or.us/ph/novel-coronavirus-covid-19" TargetMode="Externa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coronavirus.gov" TargetMode="External"/><Relationship Id="rId15" Type="http://schemas.openxmlformats.org/officeDocument/2006/relationships/hyperlink" Target="http://www.SBA.gov/disaster" TargetMode="External"/><Relationship Id="rId23" Type="http://schemas.openxmlformats.org/officeDocument/2006/relationships/hyperlink" Target="https://www.clackamas.us/alert" TargetMode="External"/><Relationship Id="rId28" Type="http://schemas.openxmlformats.org/officeDocument/2006/relationships/hyperlink" Target="https://www.deschutes.org/health/page/public-invited-call-new-covid-19-phone-line" TargetMode="External"/><Relationship Id="rId36" Type="http://schemas.openxmlformats.org/officeDocument/2006/relationships/hyperlink" Target="https://www.co.lincoln.or.us/hhs/page/2019-novel-coronavirus" TargetMode="External"/><Relationship Id="rId49" Type="http://schemas.openxmlformats.org/officeDocument/2006/relationships/hyperlink" Target="https://www.redcrossblood.org/donate-blood/dlp/coronavirus--covid-19--and-blood-don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34319E76F55E4DA26EE16D7111FBB0" ma:contentTypeVersion="12" ma:contentTypeDescription="Create a new document." ma:contentTypeScope="" ma:versionID="1281014e889c62d2e5bcdb2c3e51723f">
  <xsd:schema xmlns:xsd="http://www.w3.org/2001/XMLSchema" xmlns:xs="http://www.w3.org/2001/XMLSchema" xmlns:p="http://schemas.microsoft.com/office/2006/metadata/properties" xmlns:ns1="53c9a149-6e37-4106-bfe4-8c80c91899a0" xmlns:ns2="http://schemas.microsoft.com/sharepoint/v3" xmlns:ns3="8abff0c0-2f5a-4850-be5c-ca69b102c4c6" xmlns:ns4="http://schemas.microsoft.com/sharepoint/v3/fields" targetNamespace="http://schemas.microsoft.com/office/2006/metadata/properties" ma:root="true" ma:fieldsID="68379aabf5f7332378806d61650ddfde" ns1:_="" ns2:_="" ns3:_="" ns4:_="">
    <xsd:import namespace="53c9a149-6e37-4106-bfe4-8c80c91899a0"/>
    <xsd:import namespace="http://schemas.microsoft.com/sharepoint/v3"/>
    <xsd:import namespace="8abff0c0-2f5a-4850-be5c-ca69b102c4c6"/>
    <xsd:import namespace="http://schemas.microsoft.com/sharepoint/v3/fields"/>
    <xsd:element name="properties">
      <xsd:complexType>
        <xsd:sequence>
          <xsd:element name="documentManagement">
            <xsd:complexType>
              <xsd:all>
                <xsd:element ref="ns1:Communication_x0020_Type" minOccurs="0"/>
                <xsd:element ref="ns2:PublishingStartDate" minOccurs="0"/>
                <xsd:element ref="ns2:PublishingExpirationDate" minOccurs="0"/>
                <xsd:element ref="ns3:f3f6175f9fcc4c2aabf755e1b7f741ac" minOccurs="0"/>
                <xsd:element ref="ns3:TaxCatchAll" minOccurs="0"/>
                <xsd:element ref="ns3:d9c235921c0840e9a40e74de2eebed98" minOccurs="0"/>
                <xsd:element ref="ns1:Post_x0020_Press_x0020_Release_x0020_to_x003a_" minOccurs="0"/>
                <xsd:element ref="ns1:Party" minOccurs="0"/>
                <xsd:element ref="ns3:h126e3c2387542ea9bc5fc67bf673eb2" minOccurs="0"/>
                <xsd:element ref="ns4: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9a149-6e37-4106-bfe4-8c80c91899a0" elementFormDefault="qualified">
    <xsd:import namespace="http://schemas.microsoft.com/office/2006/documentManagement/types"/>
    <xsd:import namespace="http://schemas.microsoft.com/office/infopath/2007/PartnerControls"/>
    <xsd:element name="Communication_x0020_Type" ma:index="0" nillable="true" ma:displayName="Communication Type" ma:format="RadioButtons" ma:internalName="Communication_x0020_Type">
      <xsd:simpleType>
        <xsd:union memberTypes="dms:Text">
          <xsd:simpleType>
            <xsd:restriction base="dms:Choice">
              <xsd:enumeration value="Press Release"/>
              <xsd:enumeration value="Newsletter"/>
              <xsd:enumeration value="N/A"/>
            </xsd:restriction>
          </xsd:simpleType>
        </xsd:union>
      </xsd:simpleType>
    </xsd:element>
    <xsd:element name="Post_x0020_Press_x0020_Release_x0020_to_x003a_" ma:index="16" nillable="true" ma:displayName="Post Press Release to:" ma:default="Office Website Only" ma:description="If Main Legislative and Office Website is selected, the press release added to the Legislative Press Release Page and creates a GovDelivery email to subscribers of Legislative News and Information." ma:format="RadioButtons" ma:internalName="Post_x0020_Press_x0020_Release_x0020_to_x003A_">
      <xsd:simpleType>
        <xsd:restriction base="dms:Choice">
          <xsd:enumeration value="Main Legislative and Office Websites"/>
          <xsd:enumeration value="Office Website Only"/>
        </xsd:restriction>
      </xsd:simpleType>
    </xsd:element>
    <xsd:element name="Party" ma:index="17" nillable="true" ma:displayName="Party" ma:default="Independent" ma:format="Dropdown" ma:hidden="true" ma:internalName="Party" ma:readOnly="false">
      <xsd:simpleType>
        <xsd:restriction base="dms:Choice">
          <xsd:enumeration value="Democrat"/>
          <xsd:enumeration value="Republican"/>
          <xsd:enumeration value="Independen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bff0c0-2f5a-4850-be5c-ca69b102c4c6" elementFormDefault="qualified">
    <xsd:import namespace="http://schemas.microsoft.com/office/2006/documentManagement/types"/>
    <xsd:import namespace="http://schemas.microsoft.com/office/infopath/2007/PartnerControls"/>
    <xsd:element name="f3f6175f9fcc4c2aabf755e1b7f741ac" ma:index="9" nillable="true" ma:taxonomy="true" ma:internalName="f3f6175f9fcc4c2aabf755e1b7f741ac" ma:taxonomyFieldName="Year" ma:displayName="Year" ma:default="" ma:fieldId="{f3f6175f-9fcc-4c2a-abf7-55e1b7f741ac}" ma:sspId="9a81a86b-7c89-4dc5-9238-00d8f0effa69" ma:termSetId="27d96105-0da8-4f9f-83b2-34ffc69a912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3c21786-16cd-4c13-8d53-59f647d81291}" ma:internalName="TaxCatchAll" ma:showField="CatchAllData" ma:web="8abff0c0-2f5a-4850-be5c-ca69b102c4c6">
      <xsd:complexType>
        <xsd:complexContent>
          <xsd:extension base="dms:MultiChoiceLookup">
            <xsd:sequence>
              <xsd:element name="Value" type="dms:Lookup" maxOccurs="unbounded" minOccurs="0" nillable="true"/>
            </xsd:sequence>
          </xsd:extension>
        </xsd:complexContent>
      </xsd:complexType>
    </xsd:element>
    <xsd:element name="d9c235921c0840e9a40e74de2eebed98" ma:index="11" nillable="true" ma:taxonomy="true" ma:internalName="d9c235921c0840e9a40e74de2eebed98" ma:taxonomyFieldName="Chamber_x0020_Type" ma:displayName="Chamber Type" ma:readOnly="false" ma:default="19;#Senate|4683a2e9-1e64-4a66-9efe-d7d9698b68e7" ma:fieldId="{d9c23592-1c08-40e9-a40e-74de2eebed98}" ma:sspId="9a81a86b-7c89-4dc5-9238-00d8f0effa69" ma:termSetId="1c3a0f7c-e3b9-48dd-bb75-21f337490bd6" ma:anchorId="00000000-0000-0000-0000-000000000000" ma:open="false" ma:isKeyword="false">
      <xsd:complexType>
        <xsd:sequence>
          <xsd:element ref="pc:Terms" minOccurs="0" maxOccurs="1"/>
        </xsd:sequence>
      </xsd:complexType>
    </xsd:element>
    <xsd:element name="h126e3c2387542ea9bc5fc67bf673eb2" ma:index="19" nillable="true" ma:taxonomy="true" ma:internalName="h126e3c2387542ea9bc5fc67bf673eb2" ma:taxonomyFieldName="Member_x002F_Office_Name" ma:displayName="Member/Office_Name" ma:readOnly="false" ma:default="78;#Senator Brian Boquist|f22ed806-8e69-40f2-a362-88b94fe4a789" ma:fieldId="{1126e3c2-3875-42ea-9bc5-fc67bf673eb2}" ma:sspId="9a81a86b-7c89-4dc5-9238-00d8f0effa69" ma:termSetId="80f2bd47-dcc6-4dca-85d2-d8af94036d7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0" nillable="true" ma:displayName="Date Created" ma:default="[today]"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rty xmlns="53c9a149-6e37-4106-bfe4-8c80c91899a0" xsi:nil="true"/>
    <Post_x0020_Press_x0020_Release_x0020_to_x003a_ xmlns="53c9a149-6e37-4106-bfe4-8c80c91899a0" xsi:nil="true"/>
    <_DCDateCreated xmlns="http://schemas.microsoft.com/sharepoint/v3/fields" xsi:nil="true"/>
    <PublishingExpirationDate xmlns="http://schemas.microsoft.com/sharepoint/v3" xsi:nil="true"/>
    <PublishingStartDate xmlns="http://schemas.microsoft.com/sharepoint/v3" xsi:nil="true"/>
    <Communication_x0020_Type xmlns="53c9a149-6e37-4106-bfe4-8c80c91899a0">Press Release</Communication_x0020_Type>
    <d9c235921c0840e9a40e74de2eebed98 xmlns="8abff0c0-2f5a-4850-be5c-ca69b102c4c6">
      <Terms xmlns="http://schemas.microsoft.com/office/infopath/2007/PartnerControls">
        <TermInfo xmlns="http://schemas.microsoft.com/office/infopath/2007/PartnerControls">
          <TermName xmlns="http://schemas.microsoft.com/office/infopath/2007/PartnerControls">Senate</TermName>
          <TermId xmlns="http://schemas.microsoft.com/office/infopath/2007/PartnerControls">4683a2e9-1e64-4a66-9efe-d7d9698b68e7</TermId>
        </TermInfo>
      </Terms>
    </d9c235921c0840e9a40e74de2eebed98>
    <h126e3c2387542ea9bc5fc67bf673eb2 xmlns="8abff0c0-2f5a-4850-be5c-ca69b102c4c6">
      <Terms xmlns="http://schemas.microsoft.com/office/infopath/2007/PartnerControls">
        <TermInfo xmlns="http://schemas.microsoft.com/office/infopath/2007/PartnerControls">
          <TermName xmlns="http://schemas.microsoft.com/office/infopath/2007/PartnerControls">Senator Brian Boquist</TermName>
          <TermId xmlns="http://schemas.microsoft.com/office/infopath/2007/PartnerControls">f22ed806-8e69-40f2-a362-88b94fe4a789</TermId>
        </TermInfo>
      </Terms>
    </h126e3c2387542ea9bc5fc67bf673eb2>
    <TaxCatchAll xmlns="8abff0c0-2f5a-4850-be5c-ca69b102c4c6">
      <Value>19</Value>
      <Value>78</Value>
    </TaxCatchAll>
    <f3f6175f9fcc4c2aabf755e1b7f741ac xmlns="8abff0c0-2f5a-4850-be5c-ca69b102c4c6">
      <Terms xmlns="http://schemas.microsoft.com/office/infopath/2007/PartnerControls"/>
    </f3f6175f9fcc4c2aabf755e1b7f741ac>
  </documentManagement>
</p:properties>
</file>

<file path=customXml/itemProps1.xml><?xml version="1.0" encoding="utf-8"?>
<ds:datastoreItem xmlns:ds="http://schemas.openxmlformats.org/officeDocument/2006/customXml" ds:itemID="{E8B21EE6-DE98-43BE-8280-288E1CCCB230}"/>
</file>

<file path=customXml/itemProps2.xml><?xml version="1.0" encoding="utf-8"?>
<ds:datastoreItem xmlns:ds="http://schemas.openxmlformats.org/officeDocument/2006/customXml" ds:itemID="{904CAB07-F411-425C-82DE-0AF5418A159A}"/>
</file>

<file path=customXml/itemProps3.xml><?xml version="1.0" encoding="utf-8"?>
<ds:datastoreItem xmlns:ds="http://schemas.openxmlformats.org/officeDocument/2006/customXml" ds:itemID="{953EACCC-552B-4A30-858C-ACEED6BE2927}"/>
</file>

<file path=docProps/app.xml><?xml version="1.0" encoding="utf-8"?>
<Properties xmlns="http://schemas.openxmlformats.org/officeDocument/2006/extended-properties" xmlns:vt="http://schemas.openxmlformats.org/officeDocument/2006/docPropsVTypes">
  <Template>Normal.dotm</Template>
  <TotalTime>384</TotalTime>
  <Pages>5</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Gillem Kate</dc:creator>
  <cp:keywords/>
  <dc:description/>
  <cp:lastModifiedBy>Sen Boquist</cp:lastModifiedBy>
  <cp:revision>11</cp:revision>
  <dcterms:created xsi:type="dcterms:W3CDTF">2020-03-19T03:41:00Z</dcterms:created>
  <dcterms:modified xsi:type="dcterms:W3CDTF">2020-03-20T22:40:00Z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0x0101004F34319E76F55E4DA26EE16D7111FBB0</vt:lpwstr>
  </property>
  <property fmtid="{D5CDD505-2E9C-101B-9397-08002B2CF9AE}" pid="3" name="Chamber Type">
    <vt:lpwstr>19</vt:lpwstr>
  </property>
  <property fmtid="{D5CDD505-2E9C-101B-9397-08002B2CF9AE}" pid="4" name="Year">
    <vt:lpwstr/>
  </property>
  <property fmtid="{D5CDD505-2E9C-101B-9397-08002B2CF9AE}" pid="5" name="Member/Office_Name">
    <vt:lpwstr>78</vt:lpwstr>
  </property>
  <property fmtid="{D5CDD505-2E9C-101B-9397-08002B2CF9AE}" pid="6" name="Order">
    <vt:r8>2800</vt:r8>
  </property>
</Properties>
</file>